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306" w:rsidRPr="00B26306" w:rsidRDefault="00B26306" w:rsidP="00B26306">
      <w:pPr>
        <w:jc w:val="both"/>
        <w:rPr>
          <w:b/>
          <w:i/>
          <w:noProof/>
          <w:color w:val="0070C0"/>
        </w:rPr>
      </w:pPr>
      <w:r w:rsidRPr="007C32A0">
        <w:rPr>
          <w:b/>
          <w:i/>
          <w:noProof/>
          <w:color w:val="BFBFBF" w:themeColor="background1" w:themeShade="BF"/>
        </w:rPr>
        <w:drawing>
          <wp:anchor distT="0" distB="0" distL="114300" distR="114300" simplePos="0" relativeHeight="251660288" behindDoc="0" locked="0" layoutInCell="1" allowOverlap="1">
            <wp:simplePos x="0" y="0"/>
            <wp:positionH relativeFrom="margin">
              <wp:posOffset>-110490</wp:posOffset>
            </wp:positionH>
            <wp:positionV relativeFrom="margin">
              <wp:posOffset>-156845</wp:posOffset>
            </wp:positionV>
            <wp:extent cx="1274445" cy="2286000"/>
            <wp:effectExtent l="19050" t="0" r="1905" b="0"/>
            <wp:wrapSquare wrapText="bothSides"/>
            <wp:docPr id="6" name="Immagine 2" descr="vetrata rita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vetrata ritaglio"/>
                    <pic:cNvPicPr>
                      <a:picLocks noChangeAspect="1" noChangeArrowheads="1"/>
                    </pic:cNvPicPr>
                  </pic:nvPicPr>
                  <pic:blipFill>
                    <a:blip r:embed="rId7" cstate="print">
                      <a:grayscl/>
                    </a:blip>
                    <a:srcRect/>
                    <a:stretch>
                      <a:fillRect/>
                    </a:stretch>
                  </pic:blipFill>
                  <pic:spPr bwMode="auto">
                    <a:xfrm>
                      <a:off x="0" y="0"/>
                      <a:ext cx="1274445" cy="2286000"/>
                    </a:xfrm>
                    <a:prstGeom prst="rect">
                      <a:avLst/>
                    </a:prstGeom>
                    <a:noFill/>
                    <a:ln w="9525">
                      <a:noFill/>
                      <a:miter lim="800000"/>
                      <a:headEnd/>
                      <a:tailEnd/>
                    </a:ln>
                  </pic:spPr>
                </pic:pic>
              </a:graphicData>
            </a:graphic>
          </wp:anchor>
        </w:drawing>
      </w:r>
    </w:p>
    <w:p w:rsidR="00B26306" w:rsidRDefault="00B26306">
      <w:pPr>
        <w:rPr>
          <w:b/>
          <w:noProof/>
        </w:rPr>
      </w:pPr>
    </w:p>
    <w:p w:rsidR="00B26306" w:rsidRPr="007C32A0" w:rsidRDefault="00B26306" w:rsidP="00B26306">
      <w:pPr>
        <w:pStyle w:val="Titolo"/>
        <w:spacing w:after="0" w:line="276" w:lineRule="auto"/>
        <w:jc w:val="right"/>
        <w:rPr>
          <w:rFonts w:ascii="Calibri" w:hAnsi="Calibri" w:cs="Arabic Typesetting"/>
          <w:color w:val="548DD4" w:themeColor="text2" w:themeTint="99"/>
          <w:sz w:val="22"/>
          <w:szCs w:val="22"/>
        </w:rPr>
      </w:pPr>
      <w:r w:rsidRPr="007C32A0">
        <w:rPr>
          <w:rFonts w:ascii="Calibri" w:hAnsi="Calibri" w:cs="Arabic Typesetting"/>
          <w:color w:val="548DD4" w:themeColor="text2" w:themeTint="99"/>
          <w:sz w:val="22"/>
          <w:szCs w:val="22"/>
        </w:rPr>
        <w:t>DONNA, CHI CERCHI?</w:t>
      </w:r>
    </w:p>
    <w:p w:rsidR="00B26306" w:rsidRPr="007C32A0" w:rsidRDefault="00B26306" w:rsidP="00B26306">
      <w:pPr>
        <w:spacing w:line="276" w:lineRule="auto"/>
        <w:ind w:left="1416"/>
        <w:jc w:val="right"/>
        <w:rPr>
          <w:rFonts w:ascii="Calibri" w:hAnsi="Calibri" w:cs="Arabic Typesetting"/>
          <w:i/>
          <w:color w:val="548DD4" w:themeColor="text2" w:themeTint="99"/>
          <w:sz w:val="22"/>
          <w:szCs w:val="22"/>
        </w:rPr>
      </w:pPr>
      <w:r w:rsidRPr="007C32A0">
        <w:rPr>
          <w:rFonts w:ascii="Calibri" w:hAnsi="Calibri" w:cs="Arabic Typesetting"/>
          <w:i/>
          <w:color w:val="548DD4" w:themeColor="text2" w:themeTint="99"/>
          <w:sz w:val="22"/>
          <w:szCs w:val="22"/>
        </w:rPr>
        <w:t>Forse siamo già risorte</w:t>
      </w:r>
    </w:p>
    <w:p w:rsidR="00B26306" w:rsidRPr="007C32A0" w:rsidRDefault="00B26306" w:rsidP="00B26306">
      <w:pPr>
        <w:pStyle w:val="Nessunaspaziatura"/>
        <w:tabs>
          <w:tab w:val="left" w:pos="2552"/>
        </w:tabs>
        <w:spacing w:line="276" w:lineRule="auto"/>
        <w:jc w:val="right"/>
        <w:rPr>
          <w:rFonts w:ascii="Calibri" w:hAnsi="Calibri" w:cs="Arabic Typesetting"/>
          <w:i/>
          <w:color w:val="548DD4" w:themeColor="text2" w:themeTint="99"/>
          <w:sz w:val="22"/>
          <w:szCs w:val="22"/>
        </w:rPr>
      </w:pPr>
    </w:p>
    <w:p w:rsidR="00B26306" w:rsidRPr="007C32A0" w:rsidRDefault="00B26306" w:rsidP="007C32A0">
      <w:pPr>
        <w:pStyle w:val="Nessunaspaziatura"/>
        <w:tabs>
          <w:tab w:val="left" w:pos="2552"/>
        </w:tabs>
        <w:spacing w:line="276" w:lineRule="auto"/>
        <w:jc w:val="right"/>
        <w:rPr>
          <w:rFonts w:ascii="Calibri" w:hAnsi="Calibri" w:cs="Arabic Typesetting"/>
          <w:i/>
          <w:color w:val="548DD4" w:themeColor="text2" w:themeTint="99"/>
          <w:sz w:val="22"/>
          <w:szCs w:val="22"/>
        </w:rPr>
      </w:pPr>
      <w:r w:rsidRPr="007C32A0">
        <w:rPr>
          <w:rFonts w:ascii="Calibri" w:hAnsi="Calibri" w:cs="Arabic Typesetting"/>
          <w:i/>
          <w:color w:val="548DD4" w:themeColor="text2" w:themeTint="99"/>
          <w:sz w:val="22"/>
          <w:szCs w:val="22"/>
        </w:rPr>
        <w:t xml:space="preserve">     </w:t>
      </w:r>
    </w:p>
    <w:p w:rsidR="007C32A0" w:rsidRPr="007C32A0" w:rsidRDefault="007C32A0" w:rsidP="007C32A0">
      <w:pPr>
        <w:jc w:val="center"/>
        <w:rPr>
          <w:rFonts w:ascii="MV Boli" w:hAnsi="MV Boli" w:cs="MV Boli"/>
          <w:b/>
          <w:color w:val="548DD4" w:themeColor="text2" w:themeTint="99"/>
          <w:sz w:val="36"/>
          <w:szCs w:val="36"/>
        </w:rPr>
      </w:pPr>
      <w:r w:rsidRPr="007C32A0">
        <w:rPr>
          <w:rFonts w:ascii="MV Boli" w:hAnsi="MV Boli" w:cs="MV Boli"/>
          <w:b/>
          <w:color w:val="548DD4" w:themeColor="text2" w:themeTint="99"/>
          <w:sz w:val="36"/>
          <w:szCs w:val="36"/>
        </w:rPr>
        <w:t>RAAB</w:t>
      </w:r>
    </w:p>
    <w:p w:rsidR="007C32A0" w:rsidRPr="007C32A0" w:rsidRDefault="007C32A0" w:rsidP="007C32A0">
      <w:pPr>
        <w:jc w:val="center"/>
        <w:rPr>
          <w:rFonts w:ascii="MV Boli" w:hAnsi="MV Boli" w:cs="MV Boli"/>
          <w:b/>
          <w:color w:val="548DD4" w:themeColor="text2" w:themeTint="99"/>
          <w:sz w:val="36"/>
          <w:szCs w:val="36"/>
        </w:rPr>
      </w:pPr>
      <w:r w:rsidRPr="007C32A0">
        <w:rPr>
          <w:rFonts w:ascii="MV Boli" w:hAnsi="MV Boli" w:cs="MV Boli"/>
          <w:b/>
          <w:color w:val="548DD4" w:themeColor="text2" w:themeTint="99"/>
          <w:sz w:val="36"/>
          <w:szCs w:val="36"/>
        </w:rPr>
        <w:t xml:space="preserve"> perdono che riscatta</w:t>
      </w:r>
    </w:p>
    <w:p w:rsidR="00B26306" w:rsidRPr="007C32A0" w:rsidRDefault="00B26306" w:rsidP="007C32A0">
      <w:pPr>
        <w:jc w:val="center"/>
        <w:rPr>
          <w:b/>
          <w:i/>
          <w:noProof/>
          <w:color w:val="548DD4" w:themeColor="text2" w:themeTint="99"/>
        </w:rPr>
      </w:pPr>
    </w:p>
    <w:p w:rsidR="00B26306" w:rsidRDefault="00B26306">
      <w:pPr>
        <w:rPr>
          <w:b/>
          <w:noProof/>
        </w:rPr>
      </w:pPr>
    </w:p>
    <w:p w:rsidR="00B26306" w:rsidRDefault="00B26306">
      <w:pPr>
        <w:rPr>
          <w:b/>
          <w:noProof/>
        </w:rPr>
      </w:pPr>
    </w:p>
    <w:p w:rsidR="00B26306" w:rsidRPr="004E158A" w:rsidRDefault="007C32A0">
      <w:pPr>
        <w:rPr>
          <w:rFonts w:asciiTheme="minorHAnsi" w:hAnsiTheme="minorHAnsi"/>
          <w:b/>
        </w:rPr>
      </w:pPr>
      <w:r w:rsidRPr="004E158A">
        <w:rPr>
          <w:rFonts w:asciiTheme="minorHAnsi" w:hAnsiTheme="minorHAnsi"/>
          <w:b/>
        </w:rPr>
        <w:t>Dal libro di Giosuè (Gs 2,1-24)</w:t>
      </w:r>
    </w:p>
    <w:p w:rsidR="00B26306" w:rsidRPr="004E158A" w:rsidRDefault="00B26306">
      <w:pPr>
        <w:rPr>
          <w:b/>
        </w:rPr>
      </w:pPr>
    </w:p>
    <w:p w:rsidR="007C32A0" w:rsidRPr="004E158A" w:rsidRDefault="007C32A0" w:rsidP="007C32A0">
      <w:pPr>
        <w:widowControl w:val="0"/>
        <w:tabs>
          <w:tab w:val="left" w:pos="1418"/>
          <w:tab w:val="left" w:pos="2268"/>
        </w:tabs>
        <w:ind w:left="-142"/>
        <w:jc w:val="both"/>
        <w:rPr>
          <w:rFonts w:asciiTheme="minorHAnsi" w:hAnsiTheme="minorHAnsi"/>
          <w:noProof/>
        </w:rPr>
      </w:pPr>
      <w:r w:rsidRPr="004E158A">
        <w:rPr>
          <w:rFonts w:asciiTheme="minorHAnsi" w:hAnsiTheme="minorHAnsi"/>
          <w:noProof/>
          <w:position w:val="6"/>
          <w:vertAlign w:val="superscript"/>
        </w:rPr>
        <w:t>1</w:t>
      </w:r>
      <w:r w:rsidRPr="004E158A">
        <w:rPr>
          <w:rFonts w:asciiTheme="minorHAnsi" w:hAnsiTheme="minorHAnsi"/>
          <w:noProof/>
        </w:rPr>
        <w:t>Giosuè, figlio di Nun, di nascosto</w:t>
      </w:r>
      <w:r w:rsidRPr="004E158A">
        <w:rPr>
          <w:rFonts w:asciiTheme="minorHAnsi" w:hAnsiTheme="minorHAnsi"/>
          <w:b/>
          <w:noProof/>
        </w:rPr>
        <w:t xml:space="preserve"> </w:t>
      </w:r>
      <w:r w:rsidRPr="004E158A">
        <w:rPr>
          <w:rFonts w:asciiTheme="minorHAnsi" w:hAnsiTheme="minorHAnsi"/>
          <w:noProof/>
        </w:rPr>
        <w:t>inviò da Sittìm due spie, ingiungendo: «Andate, osservate il territorio e Gerico». Essi andarono ed entrarono in casa di una prostituta di nome Raab. Lì dormirono.</w:t>
      </w:r>
    </w:p>
    <w:p w:rsidR="007C32A0" w:rsidRPr="004E158A" w:rsidRDefault="007C32A0" w:rsidP="007C32A0">
      <w:pPr>
        <w:widowControl w:val="0"/>
        <w:tabs>
          <w:tab w:val="left" w:pos="1418"/>
          <w:tab w:val="left" w:pos="2268"/>
        </w:tabs>
        <w:ind w:left="-142"/>
        <w:jc w:val="both"/>
        <w:rPr>
          <w:rFonts w:asciiTheme="minorHAnsi" w:hAnsiTheme="minorHAnsi"/>
          <w:noProof/>
        </w:rPr>
      </w:pPr>
      <w:r w:rsidRPr="004E158A">
        <w:rPr>
          <w:rFonts w:asciiTheme="minorHAnsi" w:hAnsiTheme="minorHAnsi"/>
          <w:noProof/>
          <w:position w:val="6"/>
          <w:vertAlign w:val="superscript"/>
        </w:rPr>
        <w:t>2</w:t>
      </w:r>
      <w:r w:rsidRPr="004E158A">
        <w:rPr>
          <w:rFonts w:asciiTheme="minorHAnsi" w:hAnsiTheme="minorHAnsi"/>
          <w:noProof/>
        </w:rPr>
        <w:t xml:space="preserve">Fu riferito al re di Gerico: «Guarda che alcuni degli Israeliti sono venuti qui, questa notte, per esplorare il territorio». </w:t>
      </w:r>
      <w:r w:rsidRPr="004E158A">
        <w:rPr>
          <w:rFonts w:asciiTheme="minorHAnsi" w:hAnsiTheme="minorHAnsi"/>
          <w:noProof/>
          <w:position w:val="6"/>
          <w:vertAlign w:val="superscript"/>
        </w:rPr>
        <w:t>3</w:t>
      </w:r>
      <w:r w:rsidRPr="004E158A">
        <w:rPr>
          <w:rFonts w:asciiTheme="minorHAnsi" w:hAnsiTheme="minorHAnsi"/>
          <w:noProof/>
        </w:rPr>
        <w:t xml:space="preserve">Allora il re di Gerico mandò a dire a Raab: «Fa’ uscire gli uomini che sono venuti da te e sono entrati in casa tua, perché sono venuti a esplorare tutto il territorio». </w:t>
      </w:r>
      <w:r w:rsidRPr="004E158A">
        <w:rPr>
          <w:rFonts w:asciiTheme="minorHAnsi" w:hAnsiTheme="minorHAnsi"/>
          <w:noProof/>
          <w:position w:val="6"/>
          <w:vertAlign w:val="superscript"/>
        </w:rPr>
        <w:t>4</w:t>
      </w:r>
      <w:r w:rsidRPr="004E158A">
        <w:rPr>
          <w:rFonts w:asciiTheme="minorHAnsi" w:hAnsiTheme="minorHAnsi"/>
          <w:noProof/>
        </w:rPr>
        <w:t>Allora la donna prese i due uomini e, dopo averli nascost</w:t>
      </w:r>
      <w:r w:rsidRPr="004E158A">
        <w:rPr>
          <w:rFonts w:asciiTheme="minorHAnsi" w:hAnsiTheme="minorHAnsi"/>
          <w:b/>
          <w:noProof/>
        </w:rPr>
        <w:t>i</w:t>
      </w:r>
      <w:r w:rsidRPr="004E158A">
        <w:rPr>
          <w:rFonts w:asciiTheme="minorHAnsi" w:hAnsiTheme="minorHAnsi"/>
          <w:noProof/>
        </w:rPr>
        <w:t xml:space="preserve">, rispose: «Sì, sono venuti da me quegli uomini, ma non sapevo di dove fossero. </w:t>
      </w:r>
      <w:r w:rsidRPr="004E158A">
        <w:rPr>
          <w:rFonts w:asciiTheme="minorHAnsi" w:hAnsiTheme="minorHAnsi"/>
          <w:noProof/>
          <w:position w:val="6"/>
          <w:vertAlign w:val="superscript"/>
        </w:rPr>
        <w:t>5</w:t>
      </w:r>
      <w:r w:rsidRPr="004E158A">
        <w:rPr>
          <w:rFonts w:asciiTheme="minorHAnsi" w:hAnsiTheme="minorHAnsi"/>
          <w:noProof/>
        </w:rPr>
        <w:t>All’imbrunire, quando stava per chiudersi la porta della città, uscirono e non so dove siano andati. Inseguiteli, presto! Li raggiungerete di certo».</w:t>
      </w:r>
    </w:p>
    <w:p w:rsidR="007C32A0" w:rsidRPr="004E158A" w:rsidRDefault="007C32A0" w:rsidP="007C32A0">
      <w:pPr>
        <w:widowControl w:val="0"/>
        <w:tabs>
          <w:tab w:val="left" w:pos="1418"/>
          <w:tab w:val="left" w:pos="2268"/>
        </w:tabs>
        <w:ind w:left="-142"/>
        <w:jc w:val="both"/>
        <w:rPr>
          <w:rFonts w:asciiTheme="minorHAnsi" w:hAnsiTheme="minorHAnsi"/>
          <w:noProof/>
        </w:rPr>
      </w:pPr>
      <w:r w:rsidRPr="004E158A">
        <w:rPr>
          <w:rFonts w:asciiTheme="minorHAnsi" w:hAnsiTheme="minorHAnsi"/>
          <w:noProof/>
          <w:position w:val="6"/>
          <w:vertAlign w:val="superscript"/>
        </w:rPr>
        <w:t>6</w:t>
      </w:r>
      <w:r w:rsidRPr="004E158A">
        <w:rPr>
          <w:rFonts w:asciiTheme="minorHAnsi" w:hAnsiTheme="minorHAnsi"/>
          <w:noProof/>
        </w:rPr>
        <w:t xml:space="preserve">Ella invece li aveva fatti salire sulla terrazza e li aveva nascosti fra gli steli di lino che teneva lì ammucchiati. </w:t>
      </w:r>
      <w:r w:rsidRPr="004E158A">
        <w:rPr>
          <w:rFonts w:asciiTheme="minorHAnsi" w:hAnsiTheme="minorHAnsi"/>
          <w:noProof/>
          <w:position w:val="6"/>
          <w:vertAlign w:val="superscript"/>
        </w:rPr>
        <w:t>7</w:t>
      </w:r>
      <w:r w:rsidRPr="004E158A">
        <w:rPr>
          <w:rFonts w:asciiTheme="minorHAnsi" w:hAnsiTheme="minorHAnsi"/>
          <w:noProof/>
        </w:rPr>
        <w:t>Quelli li inseguirono sulla strada del Giordano, fino ai guadi, e si chiuse la porta della città, dopo che furono usciti gli inseguitori.</w:t>
      </w:r>
    </w:p>
    <w:p w:rsidR="007C32A0" w:rsidRPr="004E158A" w:rsidRDefault="007C32A0" w:rsidP="007C32A0">
      <w:pPr>
        <w:widowControl w:val="0"/>
        <w:tabs>
          <w:tab w:val="left" w:pos="1418"/>
          <w:tab w:val="left" w:pos="2268"/>
        </w:tabs>
        <w:ind w:left="-142"/>
        <w:jc w:val="both"/>
        <w:rPr>
          <w:rFonts w:asciiTheme="minorHAnsi" w:hAnsiTheme="minorHAnsi"/>
          <w:noProof/>
        </w:rPr>
      </w:pPr>
      <w:r w:rsidRPr="004E158A">
        <w:rPr>
          <w:rFonts w:asciiTheme="minorHAnsi" w:hAnsiTheme="minorHAnsi"/>
          <w:noProof/>
          <w:position w:val="6"/>
          <w:vertAlign w:val="superscript"/>
        </w:rPr>
        <w:t>8</w:t>
      </w:r>
      <w:r w:rsidRPr="004E158A">
        <w:rPr>
          <w:rFonts w:asciiTheme="minorHAnsi" w:hAnsiTheme="minorHAnsi"/>
          <w:noProof/>
        </w:rPr>
        <w:t xml:space="preserve">Quegli uomini non si erano ancora coricati quando la donna salì da loro sulla terrazza, </w:t>
      </w:r>
      <w:r w:rsidRPr="004E158A">
        <w:rPr>
          <w:rFonts w:asciiTheme="minorHAnsi" w:hAnsiTheme="minorHAnsi"/>
          <w:noProof/>
          <w:position w:val="6"/>
          <w:vertAlign w:val="superscript"/>
        </w:rPr>
        <w:t>9</w:t>
      </w:r>
      <w:r w:rsidRPr="004E158A">
        <w:rPr>
          <w:rFonts w:asciiTheme="minorHAnsi" w:hAnsiTheme="minorHAnsi"/>
          <w:noProof/>
        </w:rPr>
        <w:t xml:space="preserve">e disse loro: «So che il Signore vi ha consegnato la terra. Ci è piombato addosso il terrore di voi e davanti a voi tremano tutti gli abitanti della regione, </w:t>
      </w:r>
      <w:r w:rsidRPr="004E158A">
        <w:rPr>
          <w:rFonts w:asciiTheme="minorHAnsi" w:hAnsiTheme="minorHAnsi"/>
          <w:noProof/>
          <w:position w:val="6"/>
          <w:vertAlign w:val="superscript"/>
        </w:rPr>
        <w:t>10</w:t>
      </w:r>
      <w:r w:rsidRPr="004E158A">
        <w:rPr>
          <w:rFonts w:asciiTheme="minorHAnsi" w:hAnsiTheme="minorHAnsi"/>
          <w:noProof/>
        </w:rPr>
        <w:t xml:space="preserve">poiché udimmo che il Signore ha prosciugato le acque del Mar Rosso davanti a voi, quando usciste dall’Egitto, e quanto avete fatto ai due re amorrei oltre il Giordano, Sicon e Og, da voi votati allo sterminio. </w:t>
      </w:r>
      <w:r w:rsidRPr="004E158A">
        <w:rPr>
          <w:rFonts w:asciiTheme="minorHAnsi" w:hAnsiTheme="minorHAnsi"/>
          <w:noProof/>
          <w:position w:val="6"/>
          <w:vertAlign w:val="superscript"/>
        </w:rPr>
        <w:t>11</w:t>
      </w:r>
      <w:r w:rsidRPr="004E158A">
        <w:rPr>
          <w:rFonts w:asciiTheme="minorHAnsi" w:hAnsiTheme="minorHAnsi"/>
          <w:noProof/>
        </w:rPr>
        <w:t xml:space="preserve">Quando l’udimmo, il nostro cuore venne meno e nessuno ha più coraggio dinanzi a voi, perché il Signore, vostro Dio, è Dio lassù in cielo e quaggiù sulla terra. </w:t>
      </w:r>
      <w:r w:rsidRPr="004E158A">
        <w:rPr>
          <w:rFonts w:asciiTheme="minorHAnsi" w:hAnsiTheme="minorHAnsi"/>
          <w:noProof/>
          <w:position w:val="6"/>
          <w:vertAlign w:val="superscript"/>
        </w:rPr>
        <w:t>12</w:t>
      </w:r>
      <w:r w:rsidRPr="004E158A">
        <w:rPr>
          <w:rFonts w:asciiTheme="minorHAnsi" w:hAnsiTheme="minorHAnsi"/>
          <w:noProof/>
        </w:rPr>
        <w:t xml:space="preserve">Ora giuratemi per il Signore che, come io ho usato benevolenza con voi, così anche voi userete benevolenza con la casa di mio padre; datemi dunque un segno sicuro </w:t>
      </w:r>
      <w:r w:rsidRPr="004E158A">
        <w:rPr>
          <w:rFonts w:asciiTheme="minorHAnsi" w:hAnsiTheme="minorHAnsi"/>
          <w:noProof/>
          <w:position w:val="6"/>
          <w:vertAlign w:val="superscript"/>
        </w:rPr>
        <w:t>13</w:t>
      </w:r>
      <w:r w:rsidRPr="004E158A">
        <w:rPr>
          <w:rFonts w:asciiTheme="minorHAnsi" w:hAnsiTheme="minorHAnsi"/>
          <w:noProof/>
        </w:rPr>
        <w:t xml:space="preserve">che lascerete in vita mio padre, mia madre, i miei fratelli, le mie sorelle e quanto loro appartiene e risparmierete le nostre vite dalla morte». </w:t>
      </w:r>
      <w:r w:rsidRPr="004E158A">
        <w:rPr>
          <w:rFonts w:asciiTheme="minorHAnsi" w:hAnsiTheme="minorHAnsi"/>
          <w:noProof/>
          <w:position w:val="6"/>
          <w:vertAlign w:val="superscript"/>
        </w:rPr>
        <w:t>14</w:t>
      </w:r>
      <w:r w:rsidRPr="004E158A">
        <w:rPr>
          <w:rFonts w:asciiTheme="minorHAnsi" w:hAnsiTheme="minorHAnsi"/>
          <w:noProof/>
        </w:rPr>
        <w:t>Quegli uomini le dissero: «Siamo disposti a morire al vostro posto, purché voi non riveliate questo nostro accordo; quando poi il Signore ci consegnerà la terra, ti tratteremo con benevolenza e lealtà».</w:t>
      </w:r>
    </w:p>
    <w:p w:rsidR="007C32A0" w:rsidRPr="004E158A" w:rsidRDefault="007C32A0" w:rsidP="007C32A0">
      <w:pPr>
        <w:widowControl w:val="0"/>
        <w:tabs>
          <w:tab w:val="left" w:pos="1418"/>
          <w:tab w:val="left" w:pos="2268"/>
        </w:tabs>
        <w:ind w:left="-142"/>
        <w:jc w:val="both"/>
        <w:rPr>
          <w:rFonts w:asciiTheme="minorHAnsi" w:hAnsiTheme="minorHAnsi"/>
          <w:noProof/>
        </w:rPr>
      </w:pPr>
      <w:r w:rsidRPr="004E158A">
        <w:rPr>
          <w:rFonts w:asciiTheme="minorHAnsi" w:hAnsiTheme="minorHAnsi"/>
          <w:noProof/>
          <w:position w:val="6"/>
          <w:vertAlign w:val="superscript"/>
        </w:rPr>
        <w:t>15</w:t>
      </w:r>
      <w:r w:rsidRPr="004E158A">
        <w:rPr>
          <w:rFonts w:asciiTheme="minorHAnsi" w:hAnsiTheme="minorHAnsi"/>
          <w:noProof/>
        </w:rPr>
        <w:t xml:space="preserve">Allora ella li fece scendere con una corda dalla finestra, dal momento che la sua casa era addossata alla parete delle mura, e là ella abitava, </w:t>
      </w:r>
      <w:r w:rsidRPr="004E158A">
        <w:rPr>
          <w:rFonts w:asciiTheme="minorHAnsi" w:hAnsiTheme="minorHAnsi"/>
          <w:noProof/>
          <w:position w:val="6"/>
          <w:vertAlign w:val="superscript"/>
        </w:rPr>
        <w:t>16</w:t>
      </w:r>
      <w:r w:rsidRPr="004E158A">
        <w:rPr>
          <w:rFonts w:asciiTheme="minorHAnsi" w:hAnsiTheme="minorHAnsi"/>
          <w:noProof/>
        </w:rPr>
        <w:t xml:space="preserve">e disse loro: «Andate verso i monti, perché non v’incontrino gli inseguitori. Rimanete nascosti là tre giorni, fino al loro ritorno; poi andrete per la vostra strada». </w:t>
      </w:r>
      <w:r w:rsidRPr="004E158A">
        <w:rPr>
          <w:rFonts w:asciiTheme="minorHAnsi" w:hAnsiTheme="minorHAnsi"/>
          <w:noProof/>
          <w:position w:val="6"/>
          <w:vertAlign w:val="superscript"/>
        </w:rPr>
        <w:t>17</w:t>
      </w:r>
      <w:r w:rsidRPr="004E158A">
        <w:rPr>
          <w:rFonts w:asciiTheme="minorHAnsi" w:hAnsiTheme="minorHAnsi"/>
          <w:noProof/>
        </w:rPr>
        <w:t xml:space="preserve">Quegli uomini le risposero: «Saremo sciolti da questo giuramento che ci hai richiesto, se non osservi queste condizioni: </w:t>
      </w:r>
      <w:r w:rsidRPr="004E158A">
        <w:rPr>
          <w:rFonts w:asciiTheme="minorHAnsi" w:hAnsiTheme="minorHAnsi"/>
          <w:noProof/>
          <w:position w:val="6"/>
          <w:vertAlign w:val="superscript"/>
        </w:rPr>
        <w:t>18</w:t>
      </w:r>
      <w:r w:rsidRPr="004E158A">
        <w:rPr>
          <w:rFonts w:asciiTheme="minorHAnsi" w:hAnsiTheme="minorHAnsi"/>
          <w:noProof/>
        </w:rPr>
        <w:t xml:space="preserve">quando noi entreremo nella terra, legherai questa </w:t>
      </w:r>
      <w:r w:rsidRPr="004E158A">
        <w:rPr>
          <w:rFonts w:asciiTheme="minorHAnsi" w:hAnsiTheme="minorHAnsi"/>
          <w:noProof/>
        </w:rPr>
        <w:lastRenderedPageBreak/>
        <w:t xml:space="preserve">cordicella di filo scarlatto alla finestra da cui ci hai fatto scendere e radunerai dentro casa, presso di te, tuo padre, tua madre, i tuoi fratelli e tutta la famiglia di tuo padre. </w:t>
      </w:r>
      <w:r w:rsidRPr="004E158A">
        <w:rPr>
          <w:rFonts w:asciiTheme="minorHAnsi" w:hAnsiTheme="minorHAnsi"/>
          <w:noProof/>
          <w:position w:val="6"/>
          <w:vertAlign w:val="superscript"/>
        </w:rPr>
        <w:t>19</w:t>
      </w:r>
      <w:r w:rsidRPr="004E158A">
        <w:rPr>
          <w:rFonts w:asciiTheme="minorHAnsi" w:hAnsiTheme="minorHAnsi"/>
          <w:noProof/>
        </w:rPr>
        <w:t xml:space="preserve">Chiunque uscirà fuori dalla porta della tua casa, sarà responsabile lui della sua vita, non noi; per chiunque invece starà con te in casa, saremo responsabili noi, se gli si metteranno le mani addosso. </w:t>
      </w:r>
      <w:r w:rsidRPr="004E158A">
        <w:rPr>
          <w:rFonts w:asciiTheme="minorHAnsi" w:hAnsiTheme="minorHAnsi"/>
          <w:noProof/>
          <w:position w:val="6"/>
          <w:vertAlign w:val="superscript"/>
        </w:rPr>
        <w:t>20</w:t>
      </w:r>
      <w:r w:rsidRPr="004E158A">
        <w:rPr>
          <w:rFonts w:asciiTheme="minorHAnsi" w:hAnsiTheme="minorHAnsi"/>
          <w:noProof/>
        </w:rPr>
        <w:t xml:space="preserve">Ma se tu rivelerai questo nostro accordo, noi saremo liberi dal giuramento che ci hai richiesto». </w:t>
      </w:r>
      <w:r w:rsidRPr="004E158A">
        <w:rPr>
          <w:rFonts w:asciiTheme="minorHAnsi" w:hAnsiTheme="minorHAnsi"/>
          <w:noProof/>
          <w:position w:val="6"/>
          <w:vertAlign w:val="superscript"/>
        </w:rPr>
        <w:t>21</w:t>
      </w:r>
      <w:r w:rsidRPr="004E158A">
        <w:rPr>
          <w:rFonts w:asciiTheme="minorHAnsi" w:hAnsiTheme="minorHAnsi"/>
          <w:noProof/>
        </w:rPr>
        <w:t>Ella rispose: «Sia come dite». Poi li congedò e quelli se ne andarono. Ella legò la cordicella scarlatta alla finestra.</w:t>
      </w:r>
    </w:p>
    <w:p w:rsidR="007C32A0" w:rsidRPr="004E158A" w:rsidRDefault="007C32A0" w:rsidP="007C32A0">
      <w:pPr>
        <w:widowControl w:val="0"/>
        <w:tabs>
          <w:tab w:val="left" w:pos="1418"/>
          <w:tab w:val="left" w:pos="2268"/>
        </w:tabs>
        <w:ind w:left="-142"/>
        <w:jc w:val="both"/>
        <w:rPr>
          <w:rFonts w:asciiTheme="minorHAnsi" w:hAnsiTheme="minorHAnsi"/>
          <w:noProof/>
        </w:rPr>
      </w:pPr>
      <w:r w:rsidRPr="004E158A">
        <w:rPr>
          <w:rFonts w:asciiTheme="minorHAnsi" w:hAnsiTheme="minorHAnsi"/>
          <w:noProof/>
          <w:position w:val="6"/>
          <w:vertAlign w:val="superscript"/>
        </w:rPr>
        <w:t>22</w:t>
      </w:r>
      <w:r w:rsidRPr="004E158A">
        <w:rPr>
          <w:rFonts w:asciiTheme="minorHAnsi" w:hAnsiTheme="minorHAnsi"/>
          <w:noProof/>
        </w:rPr>
        <w:t xml:space="preserve">Se ne andarono e raggiunsero i monti. Vi rimasero tre giorni, finché non furono tornati gli inseguitori. Gli inseguitori li avevano cercati in ogni direzione, senza trovarli. </w:t>
      </w:r>
      <w:r w:rsidRPr="004E158A">
        <w:rPr>
          <w:rFonts w:asciiTheme="minorHAnsi" w:hAnsiTheme="minorHAnsi"/>
          <w:noProof/>
          <w:position w:val="6"/>
          <w:vertAlign w:val="superscript"/>
        </w:rPr>
        <w:t>23</w:t>
      </w:r>
      <w:r w:rsidRPr="004E158A">
        <w:rPr>
          <w:rFonts w:asciiTheme="minorHAnsi" w:hAnsiTheme="minorHAnsi"/>
          <w:noProof/>
        </w:rPr>
        <w:t xml:space="preserve">Quei due uomini allora presero la via del ritorno, scesero dai monti e attraversarono il fiume. Vennero da Giosuè, figlio di Nun, e gli raccontarono tutto quanto era loro accaduto. </w:t>
      </w:r>
      <w:r w:rsidRPr="004E158A">
        <w:rPr>
          <w:rFonts w:asciiTheme="minorHAnsi" w:hAnsiTheme="minorHAnsi"/>
          <w:noProof/>
          <w:position w:val="6"/>
          <w:vertAlign w:val="superscript"/>
        </w:rPr>
        <w:t>24</w:t>
      </w:r>
      <w:r w:rsidRPr="004E158A">
        <w:rPr>
          <w:rFonts w:asciiTheme="minorHAnsi" w:hAnsiTheme="minorHAnsi"/>
          <w:noProof/>
        </w:rPr>
        <w:t>Dissero a Giosuè: «Il Signore ha consegnato nelle nostre mani tutta la terra e davanti a noi tremano già tutti gli abitanti della regione».</w:t>
      </w:r>
    </w:p>
    <w:p w:rsidR="007C32A0" w:rsidRPr="005A3009" w:rsidRDefault="007C32A0" w:rsidP="007C32A0">
      <w:pPr>
        <w:widowControl w:val="0"/>
        <w:tabs>
          <w:tab w:val="left" w:pos="1418"/>
          <w:tab w:val="left" w:pos="2268"/>
        </w:tabs>
        <w:ind w:left="-142"/>
        <w:jc w:val="both"/>
        <w:rPr>
          <w:rFonts w:asciiTheme="minorHAnsi" w:hAnsiTheme="minorHAnsi"/>
          <w:noProof/>
          <w:color w:val="000000"/>
        </w:rPr>
      </w:pPr>
    </w:p>
    <w:p w:rsidR="00B26306" w:rsidRPr="00A02545" w:rsidRDefault="007C32A0" w:rsidP="007C32A0">
      <w:pPr>
        <w:pStyle w:val="Citazioneintensa"/>
        <w:jc w:val="right"/>
        <w:rPr>
          <w:rFonts w:ascii="MV Boli" w:hAnsi="MV Boli" w:cs="MV Boli"/>
          <w:b w:val="0"/>
        </w:rPr>
      </w:pPr>
      <w:r w:rsidRPr="00A02545">
        <w:rPr>
          <w:rFonts w:ascii="MV Boli" w:hAnsi="MV Boli" w:cs="MV Boli"/>
          <w:b w:val="0"/>
        </w:rPr>
        <w:t>Contesto storico</w:t>
      </w:r>
    </w:p>
    <w:p w:rsidR="00B26306" w:rsidRDefault="00B26306" w:rsidP="007C32A0">
      <w:pPr>
        <w:ind w:left="-142"/>
        <w:rPr>
          <w:b/>
        </w:rPr>
      </w:pPr>
    </w:p>
    <w:p w:rsidR="00B26306" w:rsidRDefault="00A9145E" w:rsidP="00A02545">
      <w:pPr>
        <w:ind w:left="-142"/>
        <w:jc w:val="both"/>
        <w:rPr>
          <w:rFonts w:asciiTheme="minorHAnsi" w:hAnsiTheme="minorHAnsi"/>
        </w:rPr>
      </w:pPr>
      <w:r>
        <w:rPr>
          <w:rFonts w:asciiTheme="minorHAnsi" w:hAnsiTheme="minorHAnsi"/>
        </w:rPr>
        <w:t>Siamo dopo la morte di Mosè, ora Israele è guidato da Giosuè uomo “pieno di spirito di saggezza, perché Mosè aveva imposto le mani su di lui” (</w:t>
      </w:r>
      <w:proofErr w:type="spellStart"/>
      <w:r>
        <w:rPr>
          <w:rFonts w:asciiTheme="minorHAnsi" w:hAnsiTheme="minorHAnsi"/>
        </w:rPr>
        <w:t>Dt</w:t>
      </w:r>
      <w:proofErr w:type="spellEnd"/>
      <w:r>
        <w:rPr>
          <w:rFonts w:asciiTheme="minorHAnsi" w:hAnsiTheme="minorHAnsi"/>
        </w:rPr>
        <w:t xml:space="preserve"> 34,12). E </w:t>
      </w:r>
      <w:r w:rsidR="00686F63">
        <w:rPr>
          <w:rFonts w:asciiTheme="minorHAnsi" w:hAnsiTheme="minorHAnsi"/>
        </w:rPr>
        <w:t>siamo alle porte della T</w:t>
      </w:r>
      <w:r>
        <w:rPr>
          <w:rFonts w:asciiTheme="minorHAnsi" w:hAnsiTheme="minorHAnsi"/>
        </w:rPr>
        <w:t>erra promessa! Israele ha davanti a sé Gerico, città fortificata dei cananei, città da conquistare!</w:t>
      </w:r>
      <w:r w:rsidR="00686F63">
        <w:rPr>
          <w:rFonts w:asciiTheme="minorHAnsi" w:hAnsiTheme="minorHAnsi"/>
        </w:rPr>
        <w:t xml:space="preserve"> Non dobbiamo dimenticare</w:t>
      </w:r>
      <w:r w:rsidR="00196888">
        <w:rPr>
          <w:rFonts w:asciiTheme="minorHAnsi" w:hAnsiTheme="minorHAnsi"/>
        </w:rPr>
        <w:t>, però,</w:t>
      </w:r>
      <w:r w:rsidR="00686F63">
        <w:rPr>
          <w:rFonts w:asciiTheme="minorHAnsi" w:hAnsiTheme="minorHAnsi"/>
        </w:rPr>
        <w:t xml:space="preserve"> che Israele arriva da anni  (quaranta)</w:t>
      </w:r>
      <w:r w:rsidR="005A3009">
        <w:rPr>
          <w:rFonts w:asciiTheme="minorHAnsi" w:hAnsiTheme="minorHAnsi"/>
        </w:rPr>
        <w:t xml:space="preserve"> </w:t>
      </w:r>
      <w:r w:rsidR="00686F63">
        <w:rPr>
          <w:rFonts w:asciiTheme="minorHAnsi" w:hAnsiTheme="minorHAnsi"/>
        </w:rPr>
        <w:t xml:space="preserve">di cammino nel deserto, è ormai un popolo “seminomade” privo di ogni conoscenza e </w:t>
      </w:r>
      <w:r w:rsidR="00196888">
        <w:rPr>
          <w:rFonts w:asciiTheme="minorHAnsi" w:hAnsiTheme="minorHAnsi"/>
        </w:rPr>
        <w:t xml:space="preserve">tattica bellica, Israele è, quindi, davanti ad un’impresa quasi impossibile. </w:t>
      </w:r>
      <w:r w:rsidR="00686F63">
        <w:rPr>
          <w:rFonts w:asciiTheme="minorHAnsi" w:hAnsiTheme="minorHAnsi"/>
        </w:rPr>
        <w:t>Riuscirà nell’imprese perché il Signore, ancora una volta, li guiderà.</w:t>
      </w:r>
    </w:p>
    <w:p w:rsidR="00A02545" w:rsidRDefault="00A02545" w:rsidP="00A02545">
      <w:pPr>
        <w:ind w:left="-142"/>
        <w:jc w:val="both"/>
        <w:rPr>
          <w:rFonts w:asciiTheme="minorHAnsi" w:hAnsiTheme="minorHAnsi"/>
        </w:rPr>
      </w:pPr>
    </w:p>
    <w:p w:rsidR="00686F63" w:rsidRDefault="00686F63" w:rsidP="007C32A0">
      <w:pPr>
        <w:ind w:left="-142"/>
        <w:rPr>
          <w:rFonts w:asciiTheme="minorHAnsi" w:hAnsiTheme="minorHAnsi"/>
        </w:rPr>
      </w:pPr>
    </w:p>
    <w:p w:rsidR="00686F63" w:rsidRPr="00A02545" w:rsidRDefault="00A02545" w:rsidP="00686F63">
      <w:pPr>
        <w:pStyle w:val="Citazioneintensa"/>
        <w:jc w:val="right"/>
        <w:rPr>
          <w:rFonts w:ascii="MV Boli" w:hAnsi="MV Boli" w:cs="MV Boli"/>
          <w:b w:val="0"/>
        </w:rPr>
      </w:pPr>
      <w:r w:rsidRPr="00A02545">
        <w:rPr>
          <w:rFonts w:ascii="MV Boli" w:hAnsi="MV Boli" w:cs="MV Boli"/>
          <w:b w:val="0"/>
        </w:rPr>
        <w:t>Una confidenza</w:t>
      </w:r>
    </w:p>
    <w:p w:rsidR="00686F63" w:rsidRDefault="00686F63" w:rsidP="00A02545">
      <w:pPr>
        <w:ind w:left="-142"/>
        <w:jc w:val="both"/>
        <w:rPr>
          <w:rFonts w:asciiTheme="minorHAnsi" w:hAnsiTheme="minorHAnsi"/>
          <w:i/>
        </w:rPr>
      </w:pPr>
      <w:r>
        <w:rPr>
          <w:rFonts w:asciiTheme="minorHAnsi" w:hAnsiTheme="minorHAnsi"/>
          <w:i/>
        </w:rPr>
        <w:t xml:space="preserve">Vi confesso che ho fatto di questi ultimi mesi un tempo dedicato a diventare “amica di </w:t>
      </w:r>
      <w:proofErr w:type="spellStart"/>
      <w:r>
        <w:rPr>
          <w:rFonts w:asciiTheme="minorHAnsi" w:hAnsiTheme="minorHAnsi"/>
          <w:i/>
        </w:rPr>
        <w:t>Raab</w:t>
      </w:r>
      <w:proofErr w:type="spellEnd"/>
      <w:r>
        <w:rPr>
          <w:rFonts w:asciiTheme="minorHAnsi" w:hAnsiTheme="minorHAnsi"/>
          <w:i/>
        </w:rPr>
        <w:t>”, ho lasciato che mi accompagnasse nella mia vita, hanno risuonato in me alcune descrizione che vengono riportate nel testo biblico, da esse ho</w:t>
      </w:r>
      <w:r w:rsidR="00A02545">
        <w:rPr>
          <w:rFonts w:asciiTheme="minorHAnsi" w:hAnsiTheme="minorHAnsi"/>
          <w:i/>
        </w:rPr>
        <w:t xml:space="preserve"> </w:t>
      </w:r>
      <w:r>
        <w:rPr>
          <w:rFonts w:asciiTheme="minorHAnsi" w:hAnsiTheme="minorHAnsi"/>
          <w:i/>
        </w:rPr>
        <w:t xml:space="preserve">posto domande a questa donna ed ho atteso </w:t>
      </w:r>
      <w:proofErr w:type="spellStart"/>
      <w:r>
        <w:rPr>
          <w:rFonts w:asciiTheme="minorHAnsi" w:hAnsiTheme="minorHAnsi"/>
          <w:i/>
        </w:rPr>
        <w:t>risposte…</w:t>
      </w:r>
      <w:proofErr w:type="spellEnd"/>
      <w:r w:rsidR="00A02545">
        <w:rPr>
          <w:rFonts w:asciiTheme="minorHAnsi" w:hAnsiTheme="minorHAnsi"/>
          <w:i/>
        </w:rPr>
        <w:t xml:space="preserve"> quello che condivido, perciò,  potrà non essere una “lectio” come normalmente la intendiamo.</w:t>
      </w:r>
    </w:p>
    <w:p w:rsidR="00A02545" w:rsidRDefault="00A02545" w:rsidP="00A02545">
      <w:pPr>
        <w:ind w:left="-142"/>
        <w:jc w:val="both"/>
        <w:rPr>
          <w:rFonts w:asciiTheme="minorHAnsi" w:hAnsiTheme="minorHAnsi"/>
          <w:i/>
        </w:rPr>
      </w:pPr>
    </w:p>
    <w:p w:rsidR="00A02545" w:rsidRPr="007A355E" w:rsidRDefault="00A02545" w:rsidP="00A02545">
      <w:pPr>
        <w:pStyle w:val="Citazioneintensa"/>
        <w:jc w:val="right"/>
        <w:rPr>
          <w:rFonts w:ascii="MV Boli" w:hAnsi="MV Boli" w:cs="MV Boli"/>
          <w:b w:val="0"/>
        </w:rPr>
      </w:pPr>
      <w:proofErr w:type="spellStart"/>
      <w:r w:rsidRPr="007A355E">
        <w:rPr>
          <w:rFonts w:ascii="MV Boli" w:hAnsi="MV Boli" w:cs="MV Boli"/>
          <w:b w:val="0"/>
        </w:rPr>
        <w:t>Raab</w:t>
      </w:r>
      <w:proofErr w:type="spellEnd"/>
      <w:r w:rsidRPr="007A355E">
        <w:rPr>
          <w:rFonts w:ascii="MV Boli" w:hAnsi="MV Boli" w:cs="MV Boli"/>
          <w:b w:val="0"/>
        </w:rPr>
        <w:t xml:space="preserve"> </w:t>
      </w:r>
    </w:p>
    <w:p w:rsidR="00A02545" w:rsidRDefault="00A02545" w:rsidP="00671601">
      <w:pPr>
        <w:jc w:val="both"/>
        <w:rPr>
          <w:rFonts w:asciiTheme="minorHAnsi" w:hAnsiTheme="minorHAnsi"/>
        </w:rPr>
      </w:pPr>
      <w:r w:rsidRPr="00671601">
        <w:rPr>
          <w:rFonts w:asciiTheme="minorHAnsi" w:hAnsiTheme="minorHAnsi"/>
          <w:color w:val="0070C0"/>
        </w:rPr>
        <w:t>La prostituta</w:t>
      </w:r>
      <w:r>
        <w:rPr>
          <w:rFonts w:asciiTheme="minorHAnsi" w:hAnsiTheme="minorHAnsi"/>
          <w:color w:val="548DD4" w:themeColor="text2" w:themeTint="99"/>
        </w:rPr>
        <w:t xml:space="preserve">. </w:t>
      </w:r>
      <w:r w:rsidRPr="00A02545">
        <w:rPr>
          <w:rFonts w:asciiTheme="minorHAnsi" w:hAnsiTheme="minorHAnsi"/>
        </w:rPr>
        <w:t>Sì perché questa è la</w:t>
      </w:r>
      <w:r>
        <w:rPr>
          <w:rFonts w:asciiTheme="minorHAnsi" w:hAnsiTheme="minorHAnsi"/>
        </w:rPr>
        <w:t xml:space="preserve"> prima cosa che ci viene detto di lei. La sua “fama” la precede, prima ancora del suo nome sappiamo che tipo di donna </w:t>
      </w:r>
      <w:proofErr w:type="spellStart"/>
      <w:r>
        <w:rPr>
          <w:rFonts w:asciiTheme="minorHAnsi" w:hAnsiTheme="minorHAnsi"/>
        </w:rPr>
        <w:t>è…</w:t>
      </w:r>
      <w:proofErr w:type="spellEnd"/>
      <w:r>
        <w:rPr>
          <w:rFonts w:asciiTheme="minorHAnsi" w:hAnsiTheme="minorHAnsi"/>
        </w:rPr>
        <w:t xml:space="preserve"> non ci è dato di avvicinarci a lei libere da “pregiudizi”, è come se già da subito la guardiamo con gli occhi e lo sguardo della gente</w:t>
      </w:r>
      <w:r w:rsidR="00671601">
        <w:rPr>
          <w:rFonts w:asciiTheme="minorHAnsi" w:hAnsiTheme="minorHAnsi"/>
        </w:rPr>
        <w:t>. Uno sguardo che immagino sprezzante, indiscreto, ormai non più giudicante perché il giudizio su di lei è già stato pronunciato, sguardo chiuso senza appello.</w:t>
      </w:r>
    </w:p>
    <w:p w:rsidR="00DD00C1" w:rsidRPr="00DD00C1" w:rsidRDefault="00DD00C1" w:rsidP="00671601">
      <w:pPr>
        <w:jc w:val="both"/>
        <w:rPr>
          <w:rFonts w:asciiTheme="minorHAnsi" w:hAnsiTheme="minorHAnsi"/>
          <w:sz w:val="16"/>
          <w:szCs w:val="16"/>
        </w:rPr>
      </w:pPr>
    </w:p>
    <w:p w:rsidR="00671601" w:rsidRDefault="00671601" w:rsidP="00671601">
      <w:pPr>
        <w:jc w:val="both"/>
        <w:rPr>
          <w:rFonts w:asciiTheme="minorHAnsi" w:hAnsiTheme="minorHAnsi"/>
          <w:i/>
        </w:rPr>
      </w:pPr>
      <w:proofErr w:type="spellStart"/>
      <w:r>
        <w:rPr>
          <w:rFonts w:asciiTheme="minorHAnsi" w:hAnsiTheme="minorHAnsi"/>
          <w:i/>
        </w:rPr>
        <w:t>Raa</w:t>
      </w:r>
      <w:r w:rsidR="00282EAC">
        <w:rPr>
          <w:rFonts w:asciiTheme="minorHAnsi" w:hAnsiTheme="minorHAnsi"/>
          <w:i/>
        </w:rPr>
        <w:t>b</w:t>
      </w:r>
      <w:proofErr w:type="spellEnd"/>
      <w:r>
        <w:rPr>
          <w:rFonts w:asciiTheme="minorHAnsi" w:hAnsiTheme="minorHAnsi"/>
          <w:i/>
        </w:rPr>
        <w:t>, prostituta, chi sei veramente? Cosa porti nel cuore? Cosa vorresti per te?</w:t>
      </w:r>
    </w:p>
    <w:p w:rsidR="00671601" w:rsidRPr="00DD00C1" w:rsidRDefault="00671601" w:rsidP="00671601">
      <w:pPr>
        <w:jc w:val="both"/>
        <w:rPr>
          <w:rFonts w:asciiTheme="minorHAnsi" w:hAnsiTheme="minorHAnsi"/>
          <w:i/>
          <w:sz w:val="16"/>
          <w:szCs w:val="16"/>
        </w:rPr>
      </w:pPr>
    </w:p>
    <w:p w:rsidR="00671601" w:rsidRDefault="00671601" w:rsidP="00671601">
      <w:pPr>
        <w:jc w:val="both"/>
        <w:rPr>
          <w:rFonts w:asciiTheme="minorHAnsi" w:hAnsiTheme="minorHAnsi"/>
        </w:rPr>
      </w:pPr>
      <w:r>
        <w:rPr>
          <w:rFonts w:asciiTheme="minorHAnsi" w:hAnsiTheme="minorHAnsi"/>
          <w:i/>
          <w:color w:val="0070C0"/>
        </w:rPr>
        <w:t xml:space="preserve">Un nome, anzi due. </w:t>
      </w:r>
      <w:proofErr w:type="spellStart"/>
      <w:r w:rsidR="00F5240B">
        <w:rPr>
          <w:rFonts w:asciiTheme="minorHAnsi" w:hAnsiTheme="minorHAnsi"/>
        </w:rPr>
        <w:t>Raab</w:t>
      </w:r>
      <w:proofErr w:type="spellEnd"/>
      <w:r w:rsidR="00F5240B">
        <w:rPr>
          <w:rFonts w:asciiTheme="minorHAnsi" w:hAnsiTheme="minorHAnsi"/>
        </w:rPr>
        <w:t xml:space="preserve"> o </w:t>
      </w:r>
      <w:proofErr w:type="spellStart"/>
      <w:r w:rsidR="00F5240B">
        <w:rPr>
          <w:rFonts w:asciiTheme="minorHAnsi" w:hAnsiTheme="minorHAnsi"/>
        </w:rPr>
        <w:t>Rachab</w:t>
      </w:r>
      <w:proofErr w:type="spellEnd"/>
      <w:r w:rsidR="00F5240B">
        <w:rPr>
          <w:rFonts w:asciiTheme="minorHAnsi" w:hAnsiTheme="minorHAnsi"/>
        </w:rPr>
        <w:t xml:space="preserve">. Quest’ultimo significa “ampio - largo”. </w:t>
      </w:r>
      <w:proofErr w:type="spellStart"/>
      <w:r w:rsidR="00196888">
        <w:rPr>
          <w:rFonts w:asciiTheme="minorHAnsi" w:hAnsiTheme="minorHAnsi"/>
        </w:rPr>
        <w:t>Rachab</w:t>
      </w:r>
      <w:proofErr w:type="spellEnd"/>
      <w:r w:rsidR="00196888">
        <w:rPr>
          <w:rFonts w:asciiTheme="minorHAnsi" w:hAnsiTheme="minorHAnsi"/>
        </w:rPr>
        <w:t xml:space="preserve"> nome “potente” che dinamica l’estensione</w:t>
      </w:r>
      <w:r w:rsidR="00B74851">
        <w:rPr>
          <w:rFonts w:asciiTheme="minorHAnsi" w:hAnsiTheme="minorHAnsi"/>
        </w:rPr>
        <w:t>:</w:t>
      </w:r>
      <w:r w:rsidR="00196888">
        <w:rPr>
          <w:rFonts w:asciiTheme="minorHAnsi" w:hAnsiTheme="minorHAnsi"/>
        </w:rPr>
        <w:t xml:space="preserve"> </w:t>
      </w:r>
      <w:proofErr w:type="spellStart"/>
      <w:r w:rsidR="00B74851">
        <w:rPr>
          <w:rFonts w:asciiTheme="minorHAnsi" w:hAnsiTheme="minorHAnsi"/>
        </w:rPr>
        <w:t>Rachab</w:t>
      </w:r>
      <w:proofErr w:type="spellEnd"/>
      <w:r w:rsidR="00B74851">
        <w:rPr>
          <w:rFonts w:asciiTheme="minorHAnsi" w:hAnsiTheme="minorHAnsi"/>
        </w:rPr>
        <w:t xml:space="preserve"> vede e fa più lontano degli altri, a</w:t>
      </w:r>
      <w:r w:rsidR="0005282D">
        <w:rPr>
          <w:rFonts w:asciiTheme="minorHAnsi" w:hAnsiTheme="minorHAnsi"/>
        </w:rPr>
        <w:t xml:space="preserve">llora, possiamo dire che è una </w:t>
      </w:r>
      <w:proofErr w:type="spellStart"/>
      <w:r w:rsidR="00B74851">
        <w:rPr>
          <w:rFonts w:asciiTheme="minorHAnsi" w:hAnsiTheme="minorHAnsi"/>
        </w:rPr>
        <w:lastRenderedPageBreak/>
        <w:t>Rachab</w:t>
      </w:r>
      <w:proofErr w:type="spellEnd"/>
      <w:r w:rsidR="00B74851">
        <w:rPr>
          <w:rFonts w:asciiTheme="minorHAnsi" w:hAnsiTheme="minorHAnsi"/>
        </w:rPr>
        <w:t xml:space="preserve"> è </w:t>
      </w:r>
      <w:r w:rsidR="0005282D">
        <w:rPr>
          <w:rFonts w:asciiTheme="minorHAnsi" w:hAnsiTheme="minorHAnsi"/>
        </w:rPr>
        <w:t>don</w:t>
      </w:r>
      <w:r w:rsidR="00196888">
        <w:rPr>
          <w:rFonts w:asciiTheme="minorHAnsi" w:hAnsiTheme="minorHAnsi"/>
        </w:rPr>
        <w:t xml:space="preserve">na longanime! E longanime  dice proprio </w:t>
      </w:r>
      <w:r w:rsidR="0005282D">
        <w:rPr>
          <w:rFonts w:asciiTheme="minorHAnsi" w:hAnsiTheme="minorHAnsi"/>
        </w:rPr>
        <w:t xml:space="preserve">la capacità di </w:t>
      </w:r>
      <w:r w:rsidR="00282EAC">
        <w:rPr>
          <w:rFonts w:asciiTheme="minorHAnsi" w:hAnsiTheme="minorHAnsi"/>
        </w:rPr>
        <w:t>sopportare a lungo con pazienza i torti e le provocazioni; la persona longanime è capace di pensare al bene di chi è causa di una situazione spiacevole, è la capace di “non farsi rubare la speranza” (come dice Papa Francesco)</w:t>
      </w:r>
      <w:r w:rsidR="005A3009">
        <w:rPr>
          <w:rFonts w:asciiTheme="minorHAnsi" w:hAnsiTheme="minorHAnsi"/>
        </w:rPr>
        <w:t xml:space="preserve"> </w:t>
      </w:r>
      <w:r w:rsidR="00282EAC">
        <w:rPr>
          <w:rFonts w:asciiTheme="minorHAnsi" w:hAnsiTheme="minorHAnsi"/>
        </w:rPr>
        <w:t>di tenere viva fiducia e speranza che i rapporti tesi potranno migliorare..</w:t>
      </w:r>
      <w:r w:rsidR="007A355E">
        <w:rPr>
          <w:rFonts w:asciiTheme="minorHAnsi" w:hAnsiTheme="minorHAnsi"/>
        </w:rPr>
        <w:t xml:space="preserve"> e </w:t>
      </w:r>
      <w:proofErr w:type="spellStart"/>
      <w:r w:rsidR="007A355E">
        <w:rPr>
          <w:rFonts w:asciiTheme="minorHAnsi" w:hAnsiTheme="minorHAnsi"/>
        </w:rPr>
        <w:t>Rachab</w:t>
      </w:r>
      <w:proofErr w:type="spellEnd"/>
      <w:r w:rsidR="007A355E">
        <w:rPr>
          <w:rFonts w:asciiTheme="minorHAnsi" w:hAnsiTheme="minorHAnsi"/>
        </w:rPr>
        <w:t xml:space="preserve"> entrerà a far parte della genealogia di Gesù(Mt 1,5)</w:t>
      </w:r>
    </w:p>
    <w:p w:rsidR="00F5240B" w:rsidRDefault="007A355E" w:rsidP="00671601">
      <w:pPr>
        <w:jc w:val="both"/>
        <w:rPr>
          <w:rFonts w:asciiTheme="minorHAnsi" w:hAnsiTheme="minorHAnsi"/>
          <w:i/>
        </w:rPr>
      </w:pPr>
      <w:proofErr w:type="spellStart"/>
      <w:r>
        <w:rPr>
          <w:rFonts w:asciiTheme="minorHAnsi" w:hAnsiTheme="minorHAnsi"/>
          <w:i/>
        </w:rPr>
        <w:t>Raab-R</w:t>
      </w:r>
      <w:r w:rsidR="00282EAC">
        <w:rPr>
          <w:rFonts w:asciiTheme="minorHAnsi" w:hAnsiTheme="minorHAnsi"/>
          <w:i/>
        </w:rPr>
        <w:t>achab</w:t>
      </w:r>
      <w:proofErr w:type="spellEnd"/>
      <w:r w:rsidR="00282EAC">
        <w:rPr>
          <w:rFonts w:asciiTheme="minorHAnsi" w:hAnsiTheme="minorHAnsi"/>
          <w:i/>
        </w:rPr>
        <w:t xml:space="preserve"> il tuo nome contraddice la tua “fama”, chi sei veramente? E tu quale idea hai di te?</w:t>
      </w:r>
      <w:r>
        <w:rPr>
          <w:rFonts w:asciiTheme="minorHAnsi" w:hAnsiTheme="minorHAnsi"/>
          <w:i/>
        </w:rPr>
        <w:t xml:space="preserve">...sì perché a volte il giudizio (nel bene e nel male) degli altri su di noi diviene il nostro e noi siamo chi dice la </w:t>
      </w:r>
      <w:proofErr w:type="spellStart"/>
      <w:r>
        <w:rPr>
          <w:rFonts w:asciiTheme="minorHAnsi" w:hAnsiTheme="minorHAnsi"/>
          <w:i/>
        </w:rPr>
        <w:t>gente…</w:t>
      </w:r>
      <w:proofErr w:type="spellEnd"/>
      <w:r>
        <w:rPr>
          <w:rFonts w:asciiTheme="minorHAnsi" w:hAnsiTheme="minorHAnsi"/>
          <w:i/>
        </w:rPr>
        <w:t xml:space="preserve"> così come a volte è il nostro giudizio su di noi stesse a diventare quasi senza appello.</w:t>
      </w:r>
    </w:p>
    <w:p w:rsidR="007A355E" w:rsidRDefault="007A355E" w:rsidP="00671601">
      <w:pPr>
        <w:jc w:val="both"/>
        <w:rPr>
          <w:rFonts w:asciiTheme="minorHAnsi" w:hAnsiTheme="minorHAnsi"/>
          <w:i/>
        </w:rPr>
      </w:pPr>
    </w:p>
    <w:p w:rsidR="007A355E" w:rsidRPr="000C725B" w:rsidRDefault="000C725B" w:rsidP="000C725B">
      <w:pPr>
        <w:pStyle w:val="Citazioneintensa"/>
        <w:jc w:val="right"/>
        <w:rPr>
          <w:rFonts w:ascii="MV Boli" w:hAnsi="MV Boli" w:cs="MV Boli"/>
          <w:b w:val="0"/>
        </w:rPr>
      </w:pPr>
      <w:r>
        <w:rPr>
          <w:rFonts w:ascii="MV Boli" w:hAnsi="MV Boli" w:cs="MV Boli"/>
          <w:b w:val="0"/>
        </w:rPr>
        <w:t>Una casa</w:t>
      </w:r>
    </w:p>
    <w:p w:rsidR="00052E75" w:rsidRDefault="00052E75" w:rsidP="00671601">
      <w:pPr>
        <w:tabs>
          <w:tab w:val="left" w:pos="5640"/>
        </w:tabs>
        <w:jc w:val="both"/>
        <w:rPr>
          <w:rFonts w:asciiTheme="minorHAnsi" w:hAnsiTheme="minorHAnsi"/>
        </w:rPr>
      </w:pPr>
      <w:r>
        <w:rPr>
          <w:rFonts w:asciiTheme="minorHAnsi" w:hAnsiTheme="minorHAnsi"/>
        </w:rPr>
        <w:t xml:space="preserve">La casa mi ha incuriosita, ho tentato di immaginarmela e poi ho chiesto a </w:t>
      </w:r>
      <w:proofErr w:type="spellStart"/>
      <w:r>
        <w:rPr>
          <w:rFonts w:asciiTheme="minorHAnsi" w:hAnsiTheme="minorHAnsi"/>
        </w:rPr>
        <w:t>Raab</w:t>
      </w:r>
      <w:proofErr w:type="spellEnd"/>
      <w:r>
        <w:rPr>
          <w:rFonts w:asciiTheme="minorHAnsi" w:hAnsiTheme="minorHAnsi"/>
        </w:rPr>
        <w:t xml:space="preserve"> di farmi conoscere dove abita, di condurmi nella sua </w:t>
      </w:r>
      <w:proofErr w:type="spellStart"/>
      <w:r>
        <w:rPr>
          <w:rFonts w:asciiTheme="minorHAnsi" w:hAnsiTheme="minorHAnsi"/>
        </w:rPr>
        <w:t>casa…</w:t>
      </w:r>
      <w:proofErr w:type="spellEnd"/>
    </w:p>
    <w:p w:rsidR="00052E75" w:rsidRDefault="00052E75" w:rsidP="00671601">
      <w:pPr>
        <w:tabs>
          <w:tab w:val="left" w:pos="5640"/>
        </w:tabs>
        <w:jc w:val="both"/>
        <w:rPr>
          <w:rFonts w:asciiTheme="minorHAnsi" w:hAnsiTheme="minorHAnsi"/>
        </w:rPr>
      </w:pPr>
    </w:p>
    <w:p w:rsidR="00DB2176" w:rsidRDefault="00052E75" w:rsidP="00671601">
      <w:pPr>
        <w:tabs>
          <w:tab w:val="left" w:pos="5640"/>
        </w:tabs>
        <w:jc w:val="both"/>
      </w:pPr>
      <w:r>
        <w:rPr>
          <w:rFonts w:asciiTheme="minorHAnsi" w:hAnsiTheme="minorHAnsi"/>
        </w:rPr>
        <w:t>v. 15 “la sua casa era addossata alla parete delle mura, e là ella abitava”.</w:t>
      </w:r>
      <w:r w:rsidR="00A02545">
        <w:tab/>
      </w:r>
      <w:r>
        <w:t xml:space="preserve"> </w:t>
      </w:r>
    </w:p>
    <w:p w:rsidR="00FA185F" w:rsidRDefault="00D344A8" w:rsidP="00671601">
      <w:pPr>
        <w:tabs>
          <w:tab w:val="left" w:pos="5640"/>
        </w:tabs>
        <w:jc w:val="both"/>
        <w:rPr>
          <w:rFonts w:asciiTheme="minorHAnsi" w:hAnsiTheme="minorHAnsi"/>
        </w:rPr>
      </w:pPr>
      <w:proofErr w:type="spellStart"/>
      <w:r>
        <w:rPr>
          <w:rFonts w:asciiTheme="minorHAnsi" w:hAnsiTheme="minorHAnsi"/>
        </w:rPr>
        <w:t>Raab</w:t>
      </w:r>
      <w:proofErr w:type="spellEnd"/>
      <w:r>
        <w:rPr>
          <w:rFonts w:asciiTheme="minorHAnsi" w:hAnsiTheme="minorHAnsi"/>
        </w:rPr>
        <w:t xml:space="preserve"> ha una casa</w:t>
      </w:r>
      <w:r w:rsidR="00DB2176">
        <w:rPr>
          <w:rFonts w:asciiTheme="minorHAnsi" w:hAnsiTheme="minorHAnsi"/>
        </w:rPr>
        <w:t xml:space="preserve"> con la porta sempre aperta, a qualsiasi ora gente che </w:t>
      </w:r>
      <w:proofErr w:type="spellStart"/>
      <w:r w:rsidR="00DB2176">
        <w:rPr>
          <w:rFonts w:asciiTheme="minorHAnsi" w:hAnsiTheme="minorHAnsi"/>
        </w:rPr>
        <w:t>entra-sosta-esce-va</w:t>
      </w:r>
      <w:proofErr w:type="spellEnd"/>
      <w:r w:rsidR="00DB2176">
        <w:rPr>
          <w:rFonts w:asciiTheme="minorHAnsi" w:hAnsiTheme="minorHAnsi"/>
        </w:rPr>
        <w:t xml:space="preserve"> e chissà cosa </w:t>
      </w:r>
      <w:proofErr w:type="spellStart"/>
      <w:r w:rsidR="00DB2176">
        <w:rPr>
          <w:rFonts w:asciiTheme="minorHAnsi" w:hAnsiTheme="minorHAnsi"/>
        </w:rPr>
        <w:t>racconta…</w:t>
      </w:r>
      <w:proofErr w:type="spellEnd"/>
      <w:r w:rsidR="00DB2176">
        <w:rPr>
          <w:rFonts w:asciiTheme="minorHAnsi" w:hAnsiTheme="minorHAnsi"/>
        </w:rPr>
        <w:t xml:space="preserve"> una casa che non conosce la vera intimità e per questo </w:t>
      </w:r>
      <w:r>
        <w:rPr>
          <w:rFonts w:asciiTheme="minorHAnsi" w:hAnsiTheme="minorHAnsi"/>
        </w:rPr>
        <w:t xml:space="preserve"> non </w:t>
      </w:r>
      <w:r w:rsidR="00DB2176">
        <w:rPr>
          <w:rFonts w:asciiTheme="minorHAnsi" w:hAnsiTheme="minorHAnsi"/>
        </w:rPr>
        <w:t>può essere una dimora (parola che indica un luogo ove l’intimità viene</w:t>
      </w:r>
      <w:r w:rsidR="00FA185F">
        <w:rPr>
          <w:rFonts w:asciiTheme="minorHAnsi" w:hAnsiTheme="minorHAnsi"/>
        </w:rPr>
        <w:t xml:space="preserve"> vissuta- rispettata- custodita).</w:t>
      </w:r>
    </w:p>
    <w:p w:rsidR="009832EC" w:rsidRPr="00DD00C1" w:rsidRDefault="009832EC" w:rsidP="00671601">
      <w:pPr>
        <w:tabs>
          <w:tab w:val="left" w:pos="5640"/>
        </w:tabs>
        <w:jc w:val="both"/>
        <w:rPr>
          <w:rFonts w:asciiTheme="minorHAnsi" w:hAnsiTheme="minorHAnsi"/>
          <w:sz w:val="16"/>
          <w:szCs w:val="16"/>
        </w:rPr>
      </w:pPr>
    </w:p>
    <w:p w:rsidR="00FA185F" w:rsidRPr="00DD00C1" w:rsidRDefault="009832EC" w:rsidP="00671601">
      <w:pPr>
        <w:tabs>
          <w:tab w:val="left" w:pos="5640"/>
        </w:tabs>
        <w:jc w:val="both"/>
        <w:rPr>
          <w:rFonts w:asciiTheme="minorHAnsi" w:hAnsiTheme="minorHAnsi"/>
          <w:i/>
        </w:rPr>
      </w:pPr>
      <w:proofErr w:type="spellStart"/>
      <w:r>
        <w:rPr>
          <w:rFonts w:asciiTheme="minorHAnsi" w:hAnsiTheme="minorHAnsi"/>
          <w:i/>
        </w:rPr>
        <w:t>Raab</w:t>
      </w:r>
      <w:proofErr w:type="spellEnd"/>
      <w:r>
        <w:rPr>
          <w:rFonts w:asciiTheme="minorHAnsi" w:hAnsiTheme="minorHAnsi"/>
          <w:i/>
        </w:rPr>
        <w:t xml:space="preserve"> le tante relazioni che hai che posto hanno nella tua storia-vita? </w:t>
      </w:r>
      <w:proofErr w:type="spellStart"/>
      <w:r w:rsidR="00FA185F">
        <w:rPr>
          <w:rFonts w:asciiTheme="minorHAnsi" w:hAnsiTheme="minorHAnsi"/>
          <w:i/>
        </w:rPr>
        <w:t>Raab</w:t>
      </w:r>
      <w:proofErr w:type="spellEnd"/>
      <w:r w:rsidR="00FA185F">
        <w:rPr>
          <w:rFonts w:asciiTheme="minorHAnsi" w:hAnsiTheme="minorHAnsi"/>
          <w:i/>
        </w:rPr>
        <w:t xml:space="preserve"> </w:t>
      </w:r>
      <w:r>
        <w:rPr>
          <w:rFonts w:asciiTheme="minorHAnsi" w:hAnsiTheme="minorHAnsi"/>
          <w:i/>
        </w:rPr>
        <w:t xml:space="preserve">conosci il peso dell’essere “dispersa” in tante relazioni? Riesci ad ascoltare il </w:t>
      </w:r>
      <w:r w:rsidR="00FA185F">
        <w:rPr>
          <w:rFonts w:asciiTheme="minorHAnsi" w:hAnsiTheme="minorHAnsi"/>
          <w:i/>
        </w:rPr>
        <w:t>desiderio di intimità</w:t>
      </w:r>
      <w:r>
        <w:rPr>
          <w:rFonts w:asciiTheme="minorHAnsi" w:hAnsiTheme="minorHAnsi"/>
          <w:i/>
        </w:rPr>
        <w:t xml:space="preserve">? </w:t>
      </w:r>
      <w:r w:rsidR="00DB2176">
        <w:rPr>
          <w:rFonts w:asciiTheme="minorHAnsi" w:hAnsiTheme="minorHAnsi"/>
        </w:rPr>
        <w:t xml:space="preserve"> </w:t>
      </w:r>
      <w:r w:rsidR="00DD00C1" w:rsidRPr="00DD00C1">
        <w:rPr>
          <w:rFonts w:asciiTheme="minorHAnsi" w:hAnsiTheme="minorHAnsi"/>
          <w:i/>
        </w:rPr>
        <w:t>Chi custodisce la tua intimità?</w:t>
      </w:r>
    </w:p>
    <w:p w:rsidR="009832EC" w:rsidRPr="00DD00C1" w:rsidRDefault="009832EC" w:rsidP="00671601">
      <w:pPr>
        <w:tabs>
          <w:tab w:val="left" w:pos="5640"/>
        </w:tabs>
        <w:jc w:val="both"/>
        <w:rPr>
          <w:rFonts w:asciiTheme="minorHAnsi" w:hAnsiTheme="minorHAnsi"/>
          <w:sz w:val="16"/>
          <w:szCs w:val="16"/>
        </w:rPr>
      </w:pPr>
    </w:p>
    <w:p w:rsidR="009832EC" w:rsidRDefault="009832EC" w:rsidP="00671601">
      <w:pPr>
        <w:tabs>
          <w:tab w:val="left" w:pos="5640"/>
        </w:tabs>
        <w:jc w:val="both"/>
        <w:rPr>
          <w:rFonts w:asciiTheme="minorHAnsi" w:hAnsiTheme="minorHAnsi"/>
        </w:rPr>
      </w:pPr>
      <w:r>
        <w:rPr>
          <w:rFonts w:asciiTheme="minorHAnsi" w:hAnsiTheme="minorHAnsi"/>
        </w:rPr>
        <w:t>Una casa che n</w:t>
      </w:r>
      <w:r w:rsidR="00FA185F" w:rsidRPr="00D344A8">
        <w:rPr>
          <w:rFonts w:asciiTheme="minorHAnsi" w:hAnsiTheme="minorHAnsi"/>
        </w:rPr>
        <w:t>on è in centro alla città</w:t>
      </w:r>
      <w:r w:rsidR="00FA185F">
        <w:rPr>
          <w:rFonts w:asciiTheme="minorHAnsi" w:hAnsiTheme="minorHAnsi"/>
        </w:rPr>
        <w:t xml:space="preserve">! La prostituta non può abitare in mezzo agli altri, è ai margini della città – della società: c’è ma è, in qualche modo nascosta, è di Gerico ma non </w:t>
      </w:r>
      <w:proofErr w:type="spellStart"/>
      <w:r w:rsidR="00FA185F">
        <w:rPr>
          <w:rFonts w:asciiTheme="minorHAnsi" w:hAnsiTheme="minorHAnsi"/>
        </w:rPr>
        <w:t>pienamente…</w:t>
      </w:r>
      <w:proofErr w:type="spellEnd"/>
      <w:r w:rsidR="00FA185F">
        <w:rPr>
          <w:rFonts w:asciiTheme="minorHAnsi" w:hAnsiTheme="minorHAnsi"/>
        </w:rPr>
        <w:t xml:space="preserve"> è cittadina</w:t>
      </w:r>
      <w:r>
        <w:rPr>
          <w:rFonts w:asciiTheme="minorHAnsi" w:hAnsiTheme="minorHAnsi"/>
        </w:rPr>
        <w:t xml:space="preserve"> e straniera contemporaneamente: appartiene e non appartiene alla storia di quella città. </w:t>
      </w:r>
      <w:r w:rsidR="00DD00C1">
        <w:rPr>
          <w:rFonts w:asciiTheme="minorHAnsi" w:hAnsiTheme="minorHAnsi"/>
        </w:rPr>
        <w:t xml:space="preserve">Eppure rimani, </w:t>
      </w:r>
      <w:proofErr w:type="spellStart"/>
      <w:r w:rsidR="00DD00C1">
        <w:rPr>
          <w:rFonts w:asciiTheme="minorHAnsi" w:hAnsiTheme="minorHAnsi"/>
        </w:rPr>
        <w:t>resti…</w:t>
      </w:r>
      <w:proofErr w:type="spellEnd"/>
    </w:p>
    <w:p w:rsidR="00DD00C1" w:rsidRPr="00DD00C1" w:rsidRDefault="00DD00C1" w:rsidP="00671601">
      <w:pPr>
        <w:tabs>
          <w:tab w:val="left" w:pos="5640"/>
        </w:tabs>
        <w:jc w:val="both"/>
        <w:rPr>
          <w:rFonts w:asciiTheme="minorHAnsi" w:hAnsiTheme="minorHAnsi"/>
          <w:sz w:val="16"/>
          <w:szCs w:val="16"/>
        </w:rPr>
      </w:pPr>
    </w:p>
    <w:p w:rsidR="009832EC" w:rsidRPr="00DD00C1" w:rsidRDefault="00DD00C1" w:rsidP="00671601">
      <w:pPr>
        <w:tabs>
          <w:tab w:val="left" w:pos="5640"/>
        </w:tabs>
        <w:jc w:val="both"/>
        <w:rPr>
          <w:rFonts w:asciiTheme="minorHAnsi" w:hAnsiTheme="minorHAnsi"/>
          <w:i/>
        </w:rPr>
      </w:pPr>
      <w:r>
        <w:rPr>
          <w:rFonts w:asciiTheme="minorHAnsi" w:hAnsiTheme="minorHAnsi"/>
          <w:i/>
        </w:rPr>
        <w:t xml:space="preserve">Rimanere ai margini </w:t>
      </w:r>
      <w:r w:rsidR="005A3009">
        <w:rPr>
          <w:rFonts w:asciiTheme="minorHAnsi" w:hAnsiTheme="minorHAnsi"/>
          <w:i/>
        </w:rPr>
        <w:t xml:space="preserve">può essere esperienza anche </w:t>
      </w:r>
      <w:proofErr w:type="spellStart"/>
      <w:r w:rsidR="005A3009">
        <w:rPr>
          <w:rFonts w:asciiTheme="minorHAnsi" w:hAnsiTheme="minorHAnsi"/>
          <w:i/>
        </w:rPr>
        <w:t>mia-nostra</w:t>
      </w:r>
      <w:proofErr w:type="spellEnd"/>
      <w:r w:rsidR="005A3009">
        <w:rPr>
          <w:rFonts w:asciiTheme="minorHAnsi" w:hAnsiTheme="minorHAnsi"/>
          <w:i/>
        </w:rPr>
        <w:t xml:space="preserve"> e rimanere lì </w:t>
      </w:r>
      <w:r>
        <w:rPr>
          <w:rFonts w:asciiTheme="minorHAnsi" w:hAnsiTheme="minorHAnsi"/>
          <w:i/>
        </w:rPr>
        <w:t>non è mai facile per nessuna di noi, è più facile “sgomitare” per avanzare o andarsene..come fai tu a restare? Quale forza-fiducia?</w:t>
      </w:r>
    </w:p>
    <w:p w:rsidR="009832EC" w:rsidRPr="009832EC" w:rsidRDefault="009832EC" w:rsidP="00671601">
      <w:pPr>
        <w:tabs>
          <w:tab w:val="left" w:pos="5640"/>
        </w:tabs>
        <w:jc w:val="both"/>
        <w:rPr>
          <w:rFonts w:asciiTheme="minorHAnsi" w:hAnsiTheme="minorHAnsi"/>
          <w:i/>
        </w:rPr>
      </w:pPr>
    </w:p>
    <w:p w:rsidR="00DD00C1" w:rsidRDefault="009832EC" w:rsidP="00671601">
      <w:pPr>
        <w:tabs>
          <w:tab w:val="left" w:pos="5640"/>
        </w:tabs>
        <w:jc w:val="both"/>
        <w:rPr>
          <w:rFonts w:asciiTheme="minorHAnsi" w:hAnsiTheme="minorHAnsi"/>
        </w:rPr>
      </w:pPr>
      <w:proofErr w:type="spellStart"/>
      <w:r>
        <w:rPr>
          <w:rFonts w:asciiTheme="minorHAnsi" w:hAnsiTheme="minorHAnsi"/>
        </w:rPr>
        <w:t>Raab</w:t>
      </w:r>
      <w:proofErr w:type="spellEnd"/>
      <w:r>
        <w:rPr>
          <w:rFonts w:asciiTheme="minorHAnsi" w:hAnsiTheme="minorHAnsi"/>
        </w:rPr>
        <w:t xml:space="preserve"> è donna che abita sul confine! Abita </w:t>
      </w:r>
      <w:r w:rsidR="00DD00C1">
        <w:rPr>
          <w:rFonts w:asciiTheme="minorHAnsi" w:hAnsiTheme="minorHAnsi"/>
        </w:rPr>
        <w:t xml:space="preserve">in una posizione scomoda e privilegiata contemporaneamente: scomoda </w:t>
      </w:r>
      <w:proofErr w:type="spellStart"/>
      <w:r w:rsidR="00DD00C1">
        <w:rPr>
          <w:rFonts w:asciiTheme="minorHAnsi" w:hAnsiTheme="minorHAnsi"/>
        </w:rPr>
        <w:t>perchè</w:t>
      </w:r>
      <w:proofErr w:type="spellEnd"/>
      <w:r w:rsidR="00DD00C1">
        <w:rPr>
          <w:rFonts w:asciiTheme="minorHAnsi" w:hAnsiTheme="minorHAnsi"/>
        </w:rPr>
        <w:t xml:space="preserve"> come dicevo prima non sei dentro e non sei fuori, ci sei e non ci sei;</w:t>
      </w:r>
      <w:r w:rsidR="006E1274">
        <w:rPr>
          <w:rFonts w:asciiTheme="minorHAnsi" w:hAnsiTheme="minorHAnsi"/>
        </w:rPr>
        <w:t xml:space="preserve"> </w:t>
      </w:r>
      <w:r w:rsidR="00DD00C1">
        <w:rPr>
          <w:rFonts w:asciiTheme="minorHAnsi" w:hAnsiTheme="minorHAnsi"/>
        </w:rPr>
        <w:t xml:space="preserve">privilegiata perché da lì </w:t>
      </w:r>
      <w:proofErr w:type="spellStart"/>
      <w:r w:rsidR="00DD00C1">
        <w:rPr>
          <w:rFonts w:asciiTheme="minorHAnsi" w:hAnsiTheme="minorHAnsi"/>
        </w:rPr>
        <w:t>Raab</w:t>
      </w:r>
      <w:proofErr w:type="spellEnd"/>
      <w:r w:rsidR="00DD00C1">
        <w:rPr>
          <w:rFonts w:asciiTheme="minorHAnsi" w:hAnsiTheme="minorHAnsi"/>
        </w:rPr>
        <w:t xml:space="preserve"> vede fuori, vede e ascolta ciò che Dio compie a favore d’Israele, è la </w:t>
      </w:r>
      <w:r w:rsidR="00196888">
        <w:rPr>
          <w:rFonts w:asciiTheme="minorHAnsi" w:hAnsiTheme="minorHAnsi"/>
        </w:rPr>
        <w:t xml:space="preserve">sentinella </w:t>
      </w:r>
      <w:r w:rsidR="00DD00C1">
        <w:rPr>
          <w:rFonts w:asciiTheme="minorHAnsi" w:hAnsiTheme="minorHAnsi"/>
        </w:rPr>
        <w:t>che guarda lontano</w:t>
      </w:r>
      <w:r w:rsidR="00624D02">
        <w:rPr>
          <w:rFonts w:asciiTheme="minorHAnsi" w:hAnsiTheme="minorHAnsi"/>
        </w:rPr>
        <w:t xml:space="preserve"> nel tempo e nello </w:t>
      </w:r>
      <w:r w:rsidR="00DD00C1">
        <w:rPr>
          <w:rFonts w:asciiTheme="minorHAnsi" w:hAnsiTheme="minorHAnsi"/>
        </w:rPr>
        <w:t xml:space="preserve"> e </w:t>
      </w:r>
      <w:r w:rsidR="00624D02">
        <w:rPr>
          <w:rFonts w:asciiTheme="minorHAnsi" w:hAnsiTheme="minorHAnsi"/>
        </w:rPr>
        <w:t xml:space="preserve">di </w:t>
      </w:r>
      <w:r w:rsidR="00DD00C1">
        <w:rPr>
          <w:rFonts w:asciiTheme="minorHAnsi" w:hAnsiTheme="minorHAnsi"/>
        </w:rPr>
        <w:t>scorge</w:t>
      </w:r>
      <w:r w:rsidR="00624D02">
        <w:rPr>
          <w:rFonts w:asciiTheme="minorHAnsi" w:hAnsiTheme="minorHAnsi"/>
        </w:rPr>
        <w:t>re</w:t>
      </w:r>
      <w:r w:rsidR="00DD00C1">
        <w:rPr>
          <w:rFonts w:asciiTheme="minorHAnsi" w:hAnsiTheme="minorHAnsi"/>
        </w:rPr>
        <w:t xml:space="preserve"> quei segni che gli altri non vedono. È una posizione che ti apre ad una storia più ampia. </w:t>
      </w:r>
    </w:p>
    <w:p w:rsidR="00624D02" w:rsidRDefault="00624D02" w:rsidP="00671601">
      <w:pPr>
        <w:tabs>
          <w:tab w:val="left" w:pos="5640"/>
        </w:tabs>
        <w:jc w:val="both"/>
        <w:rPr>
          <w:rFonts w:asciiTheme="minorHAnsi" w:hAnsiTheme="minorHAnsi"/>
          <w:sz w:val="16"/>
          <w:szCs w:val="16"/>
        </w:rPr>
      </w:pPr>
    </w:p>
    <w:p w:rsidR="00624D02" w:rsidRDefault="00624D02" w:rsidP="00671601">
      <w:pPr>
        <w:tabs>
          <w:tab w:val="left" w:pos="5640"/>
        </w:tabs>
        <w:jc w:val="both"/>
        <w:rPr>
          <w:rFonts w:asciiTheme="minorHAnsi" w:hAnsiTheme="minorHAnsi"/>
          <w:i/>
        </w:rPr>
      </w:pPr>
      <w:r>
        <w:rPr>
          <w:rFonts w:asciiTheme="minorHAnsi" w:hAnsiTheme="minorHAnsi"/>
          <w:i/>
        </w:rPr>
        <w:t xml:space="preserve">Una posizione </w:t>
      </w:r>
      <w:proofErr w:type="spellStart"/>
      <w:r>
        <w:rPr>
          <w:rFonts w:asciiTheme="minorHAnsi" w:hAnsiTheme="minorHAnsi"/>
          <w:i/>
        </w:rPr>
        <w:t>scomoda-faticosa</w:t>
      </w:r>
      <w:proofErr w:type="spellEnd"/>
      <w:r>
        <w:rPr>
          <w:rFonts w:asciiTheme="minorHAnsi" w:hAnsiTheme="minorHAnsi"/>
          <w:i/>
        </w:rPr>
        <w:t xml:space="preserve"> che diviene salvezza! </w:t>
      </w:r>
      <w:proofErr w:type="spellStart"/>
      <w:r>
        <w:rPr>
          <w:rFonts w:asciiTheme="minorHAnsi" w:hAnsiTheme="minorHAnsi"/>
          <w:i/>
        </w:rPr>
        <w:t>Raab</w:t>
      </w:r>
      <w:proofErr w:type="spellEnd"/>
      <w:r>
        <w:rPr>
          <w:rFonts w:asciiTheme="minorHAnsi" w:hAnsiTheme="minorHAnsi"/>
          <w:i/>
        </w:rPr>
        <w:t xml:space="preserve"> mi suggerisci di guardare alla mia vita e riconoscere in quale posizione abito il mio oggi </w:t>
      </w:r>
      <w:proofErr w:type="spellStart"/>
      <w:r>
        <w:rPr>
          <w:rFonts w:asciiTheme="minorHAnsi" w:hAnsiTheme="minorHAnsi"/>
          <w:i/>
        </w:rPr>
        <w:t>e…</w:t>
      </w:r>
      <w:proofErr w:type="spellEnd"/>
      <w:r>
        <w:rPr>
          <w:rFonts w:asciiTheme="minorHAnsi" w:hAnsiTheme="minorHAnsi"/>
          <w:i/>
        </w:rPr>
        <w:t>.</w:t>
      </w:r>
    </w:p>
    <w:p w:rsidR="00624D02" w:rsidRDefault="00624D02" w:rsidP="00671601">
      <w:pPr>
        <w:tabs>
          <w:tab w:val="left" w:pos="5640"/>
        </w:tabs>
        <w:jc w:val="both"/>
        <w:rPr>
          <w:rFonts w:asciiTheme="minorHAnsi" w:hAnsiTheme="minorHAnsi"/>
          <w:i/>
        </w:rPr>
      </w:pPr>
    </w:p>
    <w:p w:rsidR="00624D02" w:rsidRDefault="00624D02" w:rsidP="00671601">
      <w:pPr>
        <w:tabs>
          <w:tab w:val="left" w:pos="5640"/>
        </w:tabs>
        <w:jc w:val="both"/>
        <w:rPr>
          <w:rFonts w:asciiTheme="minorHAnsi" w:hAnsiTheme="minorHAnsi"/>
        </w:rPr>
      </w:pPr>
      <w:r>
        <w:rPr>
          <w:rFonts w:asciiTheme="minorHAnsi" w:hAnsiTheme="minorHAnsi"/>
        </w:rPr>
        <w:t xml:space="preserve">Le mura. È una casa addossata alle mura: appoggia a qualcosa di solido che non si vede e, magari, non si conosce, </w:t>
      </w:r>
      <w:r w:rsidRPr="00EC2971">
        <w:rPr>
          <w:rFonts w:asciiTheme="minorHAnsi" w:hAnsiTheme="minorHAnsi"/>
        </w:rPr>
        <w:t>ma che dà stabilità e sicurezza</w:t>
      </w:r>
      <w:r>
        <w:rPr>
          <w:rFonts w:asciiTheme="minorHAnsi" w:hAnsiTheme="minorHAnsi"/>
        </w:rPr>
        <w:t>.</w:t>
      </w:r>
    </w:p>
    <w:p w:rsidR="00624D02" w:rsidRDefault="00624D02" w:rsidP="00671601">
      <w:pPr>
        <w:tabs>
          <w:tab w:val="left" w:pos="5640"/>
        </w:tabs>
        <w:jc w:val="both"/>
        <w:rPr>
          <w:rFonts w:asciiTheme="minorHAnsi" w:hAnsiTheme="minorHAnsi"/>
        </w:rPr>
      </w:pPr>
    </w:p>
    <w:p w:rsidR="00624D02" w:rsidRDefault="00624D02" w:rsidP="00671601">
      <w:pPr>
        <w:tabs>
          <w:tab w:val="left" w:pos="5640"/>
        </w:tabs>
        <w:jc w:val="both"/>
        <w:rPr>
          <w:rFonts w:asciiTheme="minorHAnsi" w:hAnsiTheme="minorHAnsi"/>
        </w:rPr>
      </w:pPr>
      <w:r>
        <w:rPr>
          <w:rFonts w:asciiTheme="minorHAnsi" w:hAnsiTheme="minorHAnsi"/>
        </w:rPr>
        <w:t xml:space="preserve">Inizialmente </w:t>
      </w:r>
      <w:r w:rsidR="00733609">
        <w:rPr>
          <w:rFonts w:asciiTheme="minorHAnsi" w:hAnsiTheme="minorHAnsi"/>
        </w:rPr>
        <w:t>mi immaginavo una casa “grezza” senza niente di bello, di “raffinato”, poi un particolare mi è ritornato alla mente:</w:t>
      </w:r>
    </w:p>
    <w:p w:rsidR="00A422E7" w:rsidRDefault="00733609" w:rsidP="00A422E7">
      <w:pPr>
        <w:tabs>
          <w:tab w:val="left" w:pos="5640"/>
        </w:tabs>
        <w:jc w:val="both"/>
        <w:rPr>
          <w:rFonts w:asciiTheme="minorHAnsi" w:hAnsiTheme="minorHAnsi"/>
          <w:noProof/>
          <w:color w:val="000000"/>
        </w:rPr>
      </w:pPr>
      <w:r>
        <w:rPr>
          <w:rFonts w:asciiTheme="minorHAnsi" w:hAnsiTheme="minorHAnsi"/>
        </w:rPr>
        <w:lastRenderedPageBreak/>
        <w:t xml:space="preserve">v. 6 </w:t>
      </w:r>
      <w:r w:rsidRPr="00733609">
        <w:rPr>
          <w:rFonts w:asciiTheme="minorHAnsi" w:hAnsiTheme="minorHAnsi"/>
        </w:rPr>
        <w:t>“</w:t>
      </w:r>
      <w:r w:rsidRPr="00733609">
        <w:rPr>
          <w:rFonts w:asciiTheme="minorHAnsi" w:hAnsiTheme="minorHAnsi"/>
          <w:noProof/>
          <w:color w:val="000000"/>
        </w:rPr>
        <w:t xml:space="preserve">Ella invece li aveva fatti salire sulla terrazza e li aveva nascosti fra gli </w:t>
      </w:r>
      <w:r w:rsidRPr="00733609">
        <w:rPr>
          <w:rFonts w:asciiTheme="minorHAnsi" w:hAnsiTheme="minorHAnsi"/>
          <w:b/>
          <w:noProof/>
          <w:color w:val="000000"/>
        </w:rPr>
        <w:t>steli di lino</w:t>
      </w:r>
      <w:r w:rsidRPr="00733609">
        <w:rPr>
          <w:rFonts w:asciiTheme="minorHAnsi" w:hAnsiTheme="minorHAnsi"/>
          <w:noProof/>
          <w:color w:val="000000"/>
        </w:rPr>
        <w:t xml:space="preserve"> che teneva lì ammucchiati</w:t>
      </w:r>
      <w:r>
        <w:rPr>
          <w:rFonts w:asciiTheme="minorHAnsi" w:hAnsiTheme="minorHAnsi"/>
          <w:noProof/>
          <w:color w:val="000000"/>
        </w:rPr>
        <w:t>”. Il lino è una pianta molto piccola, gli steli sono quasi dei “fili”: immaginatevi quanti ce ne vogliono per nascondere due uomini!</w:t>
      </w:r>
      <w:r w:rsidR="00A422E7">
        <w:rPr>
          <w:rFonts w:asciiTheme="minorHAnsi" w:hAnsiTheme="minorHAnsi"/>
          <w:noProof/>
          <w:color w:val="000000"/>
        </w:rPr>
        <w:t xml:space="preserve"> Il lino è tessuto usato dal faraone e di lino viene rivestito anche Giuseppe (Gn 41,41-42). Di lino erano i parameti del sommo sacerdote Aronne e dei suoi figli ( Es 28.39 Lv 6),</w:t>
      </w:r>
      <w:r w:rsidR="006E1274">
        <w:rPr>
          <w:rFonts w:asciiTheme="minorHAnsi" w:hAnsiTheme="minorHAnsi"/>
          <w:noProof/>
          <w:color w:val="000000"/>
        </w:rPr>
        <w:t xml:space="preserve"> </w:t>
      </w:r>
      <w:r w:rsidR="00A422E7">
        <w:rPr>
          <w:rFonts w:asciiTheme="minorHAnsi" w:hAnsiTheme="minorHAnsi"/>
          <w:noProof/>
          <w:color w:val="000000"/>
        </w:rPr>
        <w:t>è tessuto che indica dice uno status soci</w:t>
      </w:r>
      <w:r w:rsidR="00857BD3">
        <w:rPr>
          <w:rFonts w:asciiTheme="minorHAnsi" w:hAnsiTheme="minorHAnsi"/>
          <w:noProof/>
          <w:color w:val="000000"/>
        </w:rPr>
        <w:t>a</w:t>
      </w:r>
      <w:r w:rsidR="00A422E7">
        <w:rPr>
          <w:rFonts w:asciiTheme="minorHAnsi" w:hAnsiTheme="minorHAnsi"/>
          <w:noProof/>
          <w:color w:val="000000"/>
        </w:rPr>
        <w:t xml:space="preserve">le. Caratteristiche di questo tessuto sono leggerezza e resistenza… </w:t>
      </w:r>
    </w:p>
    <w:p w:rsidR="00A422E7" w:rsidRPr="00A422E7" w:rsidRDefault="00A422E7" w:rsidP="00A422E7">
      <w:pPr>
        <w:tabs>
          <w:tab w:val="left" w:pos="5640"/>
        </w:tabs>
        <w:jc w:val="both"/>
        <w:rPr>
          <w:rFonts w:asciiTheme="minorHAnsi" w:hAnsiTheme="minorHAnsi"/>
          <w:i/>
          <w:noProof/>
          <w:color w:val="000000"/>
        </w:rPr>
      </w:pPr>
      <w:r>
        <w:rPr>
          <w:rFonts w:asciiTheme="minorHAnsi" w:hAnsiTheme="minorHAnsi"/>
          <w:i/>
          <w:noProof/>
          <w:color w:val="000000"/>
        </w:rPr>
        <w:t>C</w:t>
      </w:r>
      <w:r w:rsidRPr="00A422E7">
        <w:rPr>
          <w:rFonts w:asciiTheme="minorHAnsi" w:hAnsiTheme="minorHAnsi"/>
          <w:i/>
          <w:noProof/>
          <w:color w:val="000000"/>
        </w:rPr>
        <w:t>osa ci fa del lino sulla terrazza della casa di una prostituta?</w:t>
      </w:r>
      <w:r w:rsidR="006E1274">
        <w:rPr>
          <w:rFonts w:asciiTheme="minorHAnsi" w:hAnsiTheme="minorHAnsi"/>
          <w:i/>
          <w:noProof/>
          <w:color w:val="000000"/>
        </w:rPr>
        <w:t xml:space="preserve"> E</w:t>
      </w:r>
      <w:r>
        <w:rPr>
          <w:rFonts w:asciiTheme="minorHAnsi" w:hAnsiTheme="minorHAnsi"/>
          <w:i/>
          <w:noProof/>
          <w:color w:val="000000"/>
        </w:rPr>
        <w:t xml:space="preserve"> solo ora mi accorgo che sto ancora guardando questa donna</w:t>
      </w:r>
      <w:r w:rsidR="006E1274">
        <w:rPr>
          <w:rFonts w:asciiTheme="minorHAnsi" w:hAnsiTheme="minorHAnsi"/>
          <w:i/>
          <w:noProof/>
          <w:color w:val="000000"/>
        </w:rPr>
        <w:t xml:space="preserve"> </w:t>
      </w:r>
      <w:r w:rsidR="005A3009">
        <w:rPr>
          <w:rFonts w:asciiTheme="minorHAnsi" w:hAnsiTheme="minorHAnsi"/>
          <w:i/>
          <w:noProof/>
          <w:color w:val="000000"/>
        </w:rPr>
        <w:t>con gli occhi di altri! S</w:t>
      </w:r>
      <w:r>
        <w:rPr>
          <w:rFonts w:asciiTheme="minorHAnsi" w:hAnsiTheme="minorHAnsi"/>
          <w:i/>
          <w:noProof/>
          <w:color w:val="000000"/>
        </w:rPr>
        <w:t>ono invitata a svestirmi dei pregiudizi per cogliere la bellezza</w:t>
      </w:r>
      <w:r w:rsidR="00196888">
        <w:rPr>
          <w:rFonts w:asciiTheme="minorHAnsi" w:hAnsiTheme="minorHAnsi"/>
          <w:i/>
          <w:noProof/>
          <w:color w:val="000000"/>
        </w:rPr>
        <w:t xml:space="preserve"> – leggerezza - resistenza</w:t>
      </w:r>
      <w:r>
        <w:rPr>
          <w:rFonts w:asciiTheme="minorHAnsi" w:hAnsiTheme="minorHAnsi"/>
          <w:i/>
          <w:noProof/>
          <w:color w:val="000000"/>
        </w:rPr>
        <w:t xml:space="preserve"> che è in lei…</w:t>
      </w:r>
    </w:p>
    <w:p w:rsidR="00624D02" w:rsidRDefault="00624D02" w:rsidP="00671601">
      <w:pPr>
        <w:tabs>
          <w:tab w:val="left" w:pos="5640"/>
        </w:tabs>
        <w:jc w:val="both"/>
        <w:rPr>
          <w:rFonts w:asciiTheme="minorHAnsi" w:hAnsiTheme="minorHAnsi"/>
        </w:rPr>
      </w:pPr>
    </w:p>
    <w:p w:rsidR="00624D02" w:rsidRDefault="00624D02" w:rsidP="00624D02">
      <w:pPr>
        <w:pStyle w:val="Citazioneintensa"/>
        <w:jc w:val="right"/>
        <w:rPr>
          <w:rFonts w:ascii="MV Boli" w:hAnsi="MV Boli" w:cs="MV Boli"/>
          <w:b w:val="0"/>
        </w:rPr>
      </w:pPr>
      <w:r>
        <w:rPr>
          <w:rFonts w:ascii="MV Boli" w:hAnsi="MV Boli" w:cs="MV Boli"/>
          <w:b w:val="0"/>
        </w:rPr>
        <w:t>Un’arte</w:t>
      </w:r>
    </w:p>
    <w:p w:rsidR="00BE3D16" w:rsidRDefault="001C7807" w:rsidP="0043103A">
      <w:pPr>
        <w:jc w:val="both"/>
        <w:rPr>
          <w:rFonts w:asciiTheme="minorHAnsi" w:hAnsiTheme="minorHAnsi"/>
        </w:rPr>
      </w:pPr>
      <w:r>
        <w:rPr>
          <w:rFonts w:asciiTheme="minorHAnsi" w:hAnsiTheme="minorHAnsi"/>
        </w:rPr>
        <w:t>Dal</w:t>
      </w:r>
      <w:r w:rsidR="00BE3D16" w:rsidRPr="00857BD3">
        <w:rPr>
          <w:rFonts w:asciiTheme="minorHAnsi" w:hAnsiTheme="minorHAnsi"/>
        </w:rPr>
        <w:t xml:space="preserve"> nostro brano </w:t>
      </w:r>
      <w:r>
        <w:rPr>
          <w:rFonts w:asciiTheme="minorHAnsi" w:hAnsiTheme="minorHAnsi"/>
        </w:rPr>
        <w:t xml:space="preserve"> mi sembra emerga un’arte condivisa: l’arte del nascondere-nascondersi. Due esploratori </w:t>
      </w:r>
      <w:r w:rsidR="006E1274">
        <w:rPr>
          <w:rFonts w:asciiTheme="minorHAnsi" w:hAnsiTheme="minorHAnsi"/>
        </w:rPr>
        <w:t xml:space="preserve">vengono mandati e </w:t>
      </w:r>
      <w:r>
        <w:rPr>
          <w:rFonts w:asciiTheme="minorHAnsi" w:hAnsiTheme="minorHAnsi"/>
        </w:rPr>
        <w:t>vanno di nascosto ad osservare (v. 1)</w:t>
      </w:r>
      <w:r w:rsidR="00526588">
        <w:rPr>
          <w:rFonts w:asciiTheme="minorHAnsi" w:hAnsiTheme="minorHAnsi"/>
        </w:rPr>
        <w:t xml:space="preserve">, </w:t>
      </w:r>
      <w:proofErr w:type="spellStart"/>
      <w:r w:rsidR="00526588">
        <w:rPr>
          <w:rFonts w:asciiTheme="minorHAnsi" w:hAnsiTheme="minorHAnsi"/>
        </w:rPr>
        <w:t>Raab</w:t>
      </w:r>
      <w:proofErr w:type="spellEnd"/>
      <w:r w:rsidR="00526588">
        <w:rPr>
          <w:rFonts w:asciiTheme="minorHAnsi" w:hAnsiTheme="minorHAnsi"/>
        </w:rPr>
        <w:t xml:space="preserve"> li nasconde (v.4. 5), sempre la donna raccomanda loro di rimanere nascosti (v. 16)</w:t>
      </w:r>
      <w:r w:rsidR="006E1274">
        <w:rPr>
          <w:rFonts w:asciiTheme="minorHAnsi" w:hAnsiTheme="minorHAnsi"/>
        </w:rPr>
        <w:t xml:space="preserve">. Molto di ciò che accade è nel nascondimento. Ma non è solo qui, non è solo per le persone qui </w:t>
      </w:r>
      <w:proofErr w:type="spellStart"/>
      <w:r w:rsidR="006E1274">
        <w:rPr>
          <w:rFonts w:asciiTheme="minorHAnsi" w:hAnsiTheme="minorHAnsi"/>
        </w:rPr>
        <w:t>implicate…</w:t>
      </w:r>
      <w:proofErr w:type="spellEnd"/>
      <w:r w:rsidR="006E1274">
        <w:rPr>
          <w:rFonts w:asciiTheme="minorHAnsi" w:hAnsiTheme="minorHAnsi"/>
        </w:rPr>
        <w:t xml:space="preserve"> l’arte di nascondere-nascondersi è condivisa con tutta l’umanità. È un’arte che in qualche modo mi appartiene, ci appartiene.</w:t>
      </w:r>
    </w:p>
    <w:p w:rsidR="006E1274" w:rsidRDefault="006E1274" w:rsidP="0043103A">
      <w:pPr>
        <w:jc w:val="both"/>
        <w:rPr>
          <w:rFonts w:asciiTheme="minorHAnsi" w:hAnsiTheme="minorHAnsi"/>
        </w:rPr>
      </w:pPr>
      <w:r>
        <w:rPr>
          <w:rFonts w:asciiTheme="minorHAnsi" w:hAnsiTheme="minorHAnsi"/>
        </w:rPr>
        <w:t>Si sono nascosti Adamo ed Eva prima l’uno all’altro coprendosi con foglie (</w:t>
      </w:r>
      <w:proofErr w:type="spellStart"/>
      <w:r>
        <w:rPr>
          <w:rFonts w:asciiTheme="minorHAnsi" w:hAnsiTheme="minorHAnsi"/>
        </w:rPr>
        <w:t>Gn</w:t>
      </w:r>
      <w:proofErr w:type="spellEnd"/>
      <w:r>
        <w:rPr>
          <w:rFonts w:asciiTheme="minorHAnsi" w:hAnsiTheme="minorHAnsi"/>
        </w:rPr>
        <w:t xml:space="preserve"> </w:t>
      </w:r>
      <w:r w:rsidR="003516CC">
        <w:rPr>
          <w:rFonts w:asciiTheme="minorHAnsi" w:hAnsiTheme="minorHAnsi"/>
        </w:rPr>
        <w:t>3,7) e poi a Dio (</w:t>
      </w:r>
      <w:proofErr w:type="spellStart"/>
      <w:r w:rsidR="003516CC">
        <w:rPr>
          <w:rFonts w:asciiTheme="minorHAnsi" w:hAnsiTheme="minorHAnsi"/>
        </w:rPr>
        <w:t>Gn</w:t>
      </w:r>
      <w:proofErr w:type="spellEnd"/>
      <w:r w:rsidR="003516CC">
        <w:rPr>
          <w:rFonts w:asciiTheme="minorHAnsi" w:hAnsiTheme="minorHAnsi"/>
        </w:rPr>
        <w:t xml:space="preserve"> 3,10) si nascondono per vergogna e paura. Giuseppe, in qualche modo si nasconde ai fratelli e non si fa riconoscere “</w:t>
      </w:r>
      <w:r w:rsidR="001F0517">
        <w:rPr>
          <w:rFonts w:asciiTheme="minorHAnsi" w:hAnsiTheme="minorHAnsi"/>
        </w:rPr>
        <w:t>f</w:t>
      </w:r>
      <w:r w:rsidR="003516CC">
        <w:rPr>
          <w:rFonts w:asciiTheme="minorHAnsi" w:hAnsiTheme="minorHAnsi"/>
        </w:rPr>
        <w:t>acendosi estraneo”(</w:t>
      </w:r>
      <w:proofErr w:type="spellStart"/>
      <w:r w:rsidR="003516CC">
        <w:rPr>
          <w:rFonts w:asciiTheme="minorHAnsi" w:hAnsiTheme="minorHAnsi"/>
        </w:rPr>
        <w:t>Gn</w:t>
      </w:r>
      <w:proofErr w:type="spellEnd"/>
      <w:r w:rsidR="003516CC">
        <w:rPr>
          <w:rFonts w:asciiTheme="minorHAnsi" w:hAnsiTheme="minorHAnsi"/>
        </w:rPr>
        <w:t xml:space="preserve"> 42,7)</w:t>
      </w:r>
      <w:r w:rsidR="001F0517">
        <w:rPr>
          <w:rFonts w:asciiTheme="minorHAnsi" w:hAnsiTheme="minorHAnsi"/>
        </w:rPr>
        <w:t xml:space="preserve"> per ritrovare le rela</w:t>
      </w:r>
      <w:r w:rsidR="00FE1D5F">
        <w:rPr>
          <w:rFonts w:asciiTheme="minorHAnsi" w:hAnsiTheme="minorHAnsi"/>
        </w:rPr>
        <w:t>zioni perse. Mosè appena nato viene</w:t>
      </w:r>
      <w:r w:rsidR="001F0517">
        <w:rPr>
          <w:rFonts w:asciiTheme="minorHAnsi" w:hAnsiTheme="minorHAnsi"/>
        </w:rPr>
        <w:t xml:space="preserve"> nascosto per tre mesi (</w:t>
      </w:r>
      <w:proofErr w:type="spellStart"/>
      <w:r w:rsidR="001F0517">
        <w:rPr>
          <w:rFonts w:asciiTheme="minorHAnsi" w:hAnsiTheme="minorHAnsi"/>
        </w:rPr>
        <w:t>Es</w:t>
      </w:r>
      <w:proofErr w:type="spellEnd"/>
      <w:r w:rsidR="001F0517">
        <w:rPr>
          <w:rFonts w:asciiTheme="minorHAnsi" w:hAnsiTheme="minorHAnsi"/>
        </w:rPr>
        <w:t xml:space="preserve"> 2,1) perché era bello, per salvargli la vita. Tanti sono gli episodi e forse potremmo leggere come forma di nascondimento anche il ritirarsi in disparte di Gesù in luoghi per poter coltivare la sua relazione con il Padre. E, forse, anche il nostre essere qui oggi è un po’ un nascondersi per regalarsi un tempo di silenzio e di relazione con il Signore.</w:t>
      </w:r>
    </w:p>
    <w:p w:rsidR="001F0517" w:rsidRDefault="001F0517" w:rsidP="0043103A">
      <w:pPr>
        <w:jc w:val="both"/>
        <w:rPr>
          <w:rFonts w:asciiTheme="minorHAnsi" w:hAnsiTheme="minorHAnsi"/>
        </w:rPr>
      </w:pPr>
      <w:r>
        <w:rPr>
          <w:rFonts w:asciiTheme="minorHAnsi" w:hAnsiTheme="minorHAnsi"/>
        </w:rPr>
        <w:t xml:space="preserve">L’arte di nascondere agli altri come a se </w:t>
      </w:r>
      <w:proofErr w:type="spellStart"/>
      <w:r>
        <w:rPr>
          <w:rFonts w:asciiTheme="minorHAnsi" w:hAnsiTheme="minorHAnsi"/>
        </w:rPr>
        <w:t>stesse…</w:t>
      </w:r>
      <w:proofErr w:type="spellEnd"/>
      <w:r w:rsidR="0043103A">
        <w:rPr>
          <w:rFonts w:asciiTheme="minorHAnsi" w:hAnsiTheme="minorHAnsi"/>
        </w:rPr>
        <w:t xml:space="preserve"> </w:t>
      </w:r>
      <w:proofErr w:type="spellStart"/>
      <w:r w:rsidR="0043103A">
        <w:rPr>
          <w:rFonts w:asciiTheme="minorHAnsi" w:hAnsiTheme="minorHAnsi"/>
        </w:rPr>
        <w:t>Raab</w:t>
      </w:r>
      <w:proofErr w:type="spellEnd"/>
      <w:r w:rsidR="0043103A">
        <w:rPr>
          <w:rFonts w:asciiTheme="minorHAnsi" w:hAnsiTheme="minorHAnsi"/>
        </w:rPr>
        <w:t xml:space="preserve"> forse è donna ormai esperta a nascondere agli altri e a se stessa la sua vera identità…</w:t>
      </w:r>
      <w:r>
        <w:rPr>
          <w:rFonts w:asciiTheme="minorHAnsi" w:hAnsiTheme="minorHAnsi"/>
        </w:rPr>
        <w:t xml:space="preserve">Nascondere e nascondersi per diversi motivi: vergogna, paura, stanchezza, desiderio di custodire, di alimentare una relazione, di andare in </w:t>
      </w:r>
      <w:proofErr w:type="spellStart"/>
      <w:r>
        <w:rPr>
          <w:rFonts w:asciiTheme="minorHAnsi" w:hAnsiTheme="minorHAnsi"/>
        </w:rPr>
        <w:t>profondità…</w:t>
      </w:r>
      <w:proofErr w:type="spellEnd"/>
      <w:r>
        <w:rPr>
          <w:rFonts w:asciiTheme="minorHAnsi" w:hAnsiTheme="minorHAnsi"/>
        </w:rPr>
        <w:t xml:space="preserve"> alcune motivazioni bloccano, ti lasciano lì dove sei, mentre altre ti mettono in </w:t>
      </w:r>
      <w:proofErr w:type="spellStart"/>
      <w:r>
        <w:rPr>
          <w:rFonts w:asciiTheme="minorHAnsi" w:hAnsiTheme="minorHAnsi"/>
        </w:rPr>
        <w:t>cammino…</w:t>
      </w:r>
      <w:proofErr w:type="spellEnd"/>
    </w:p>
    <w:p w:rsidR="001F0517" w:rsidRDefault="001F0517" w:rsidP="0043103A">
      <w:pPr>
        <w:jc w:val="both"/>
        <w:rPr>
          <w:rFonts w:asciiTheme="minorHAnsi" w:hAnsiTheme="minorHAnsi"/>
          <w:sz w:val="16"/>
          <w:szCs w:val="16"/>
        </w:rPr>
      </w:pPr>
    </w:p>
    <w:p w:rsidR="001F0517" w:rsidRPr="0043103A" w:rsidRDefault="0043103A" w:rsidP="0043103A">
      <w:pPr>
        <w:jc w:val="both"/>
        <w:rPr>
          <w:rFonts w:asciiTheme="minorHAnsi" w:hAnsiTheme="minorHAnsi"/>
          <w:i/>
        </w:rPr>
      </w:pPr>
      <w:r>
        <w:rPr>
          <w:rFonts w:asciiTheme="minorHAnsi" w:hAnsiTheme="minorHAnsi"/>
          <w:i/>
        </w:rPr>
        <w:t>E, allora, provo a chiedere a me stessa: oggi cosa nascondo? A chi? Perché?</w:t>
      </w:r>
    </w:p>
    <w:p w:rsidR="006E1274" w:rsidRPr="00857BD3" w:rsidRDefault="006E1274" w:rsidP="0043103A">
      <w:pPr>
        <w:jc w:val="both"/>
        <w:rPr>
          <w:rFonts w:asciiTheme="minorHAnsi" w:hAnsiTheme="minorHAnsi"/>
        </w:rPr>
      </w:pPr>
    </w:p>
    <w:p w:rsidR="00FE1D5F" w:rsidRDefault="00FE1D5F" w:rsidP="00FE1D5F">
      <w:pPr>
        <w:pStyle w:val="Citazioneintensa"/>
        <w:jc w:val="right"/>
        <w:rPr>
          <w:rFonts w:ascii="MV Boli" w:hAnsi="MV Boli" w:cs="MV Boli"/>
          <w:b w:val="0"/>
        </w:rPr>
      </w:pPr>
      <w:r w:rsidRPr="00FE1D5F">
        <w:rPr>
          <w:rFonts w:ascii="MV Boli" w:hAnsi="MV Boli" w:cs="MV Boli"/>
          <w:b w:val="0"/>
        </w:rPr>
        <w:t>Un filo</w:t>
      </w:r>
    </w:p>
    <w:p w:rsidR="00FE1D5F" w:rsidRPr="000B0868" w:rsidRDefault="00FE1D5F" w:rsidP="000B0868">
      <w:pPr>
        <w:jc w:val="both"/>
        <w:rPr>
          <w:rFonts w:asciiTheme="minorHAnsi" w:hAnsiTheme="minorHAnsi" w:cs="MV Boli"/>
        </w:rPr>
      </w:pPr>
      <w:r w:rsidRPr="000B0868">
        <w:rPr>
          <w:rFonts w:asciiTheme="minorHAnsi" w:hAnsiTheme="minorHAnsi" w:cs="MV Boli"/>
        </w:rPr>
        <w:t xml:space="preserve">Ora </w:t>
      </w:r>
      <w:r w:rsidR="00B74851" w:rsidRPr="000B0868">
        <w:rPr>
          <w:rFonts w:asciiTheme="minorHAnsi" w:hAnsiTheme="minorHAnsi" w:cs="MV Boli"/>
        </w:rPr>
        <w:t xml:space="preserve">chiediamo a </w:t>
      </w:r>
      <w:proofErr w:type="spellStart"/>
      <w:r w:rsidR="00B74851" w:rsidRPr="000B0868">
        <w:rPr>
          <w:rFonts w:asciiTheme="minorHAnsi" w:hAnsiTheme="minorHAnsi" w:cs="MV Boli"/>
        </w:rPr>
        <w:t>Raab</w:t>
      </w:r>
      <w:proofErr w:type="spellEnd"/>
      <w:r w:rsidR="00B74851" w:rsidRPr="000B0868">
        <w:rPr>
          <w:rFonts w:asciiTheme="minorHAnsi" w:hAnsiTheme="minorHAnsi" w:cs="MV Boli"/>
        </w:rPr>
        <w:t xml:space="preserve"> di permetterci di guardarla con occhi desiderosi di cogliere il suo coraggio, </w:t>
      </w:r>
      <w:r w:rsidR="000B0868" w:rsidRPr="000B0868">
        <w:rPr>
          <w:rFonts w:asciiTheme="minorHAnsi" w:hAnsiTheme="minorHAnsi" w:cs="MV Boli"/>
        </w:rPr>
        <w:t xml:space="preserve">la sua forza, </w:t>
      </w:r>
      <w:r w:rsidR="00B74851" w:rsidRPr="000B0868">
        <w:rPr>
          <w:rFonts w:asciiTheme="minorHAnsi" w:hAnsiTheme="minorHAnsi" w:cs="MV Boli"/>
        </w:rPr>
        <w:t xml:space="preserve">la sua </w:t>
      </w:r>
      <w:r w:rsidR="0000273E">
        <w:rPr>
          <w:rFonts w:asciiTheme="minorHAnsi" w:hAnsiTheme="minorHAnsi" w:cs="MV Boli"/>
        </w:rPr>
        <w:t xml:space="preserve">fede- </w:t>
      </w:r>
      <w:r w:rsidR="00B74851" w:rsidRPr="000B0868">
        <w:rPr>
          <w:rFonts w:asciiTheme="minorHAnsi" w:hAnsiTheme="minorHAnsi" w:cs="MV Boli"/>
        </w:rPr>
        <w:t>fiducia,</w:t>
      </w:r>
      <w:r w:rsidR="0000273E">
        <w:rPr>
          <w:rFonts w:asciiTheme="minorHAnsi" w:hAnsiTheme="minorHAnsi" w:cs="MV Boli"/>
        </w:rPr>
        <w:t xml:space="preserve"> la sua generosità,</w:t>
      </w:r>
      <w:r w:rsidR="00B74851" w:rsidRPr="000B0868">
        <w:rPr>
          <w:rFonts w:asciiTheme="minorHAnsi" w:hAnsiTheme="minorHAnsi" w:cs="MV Boli"/>
        </w:rPr>
        <w:t xml:space="preserve"> la sua vera vita.</w:t>
      </w:r>
    </w:p>
    <w:p w:rsidR="00B74851" w:rsidRDefault="000B0868" w:rsidP="000B0868">
      <w:pPr>
        <w:jc w:val="both"/>
        <w:rPr>
          <w:rFonts w:asciiTheme="minorHAnsi" w:hAnsiTheme="minorHAnsi" w:cs="MV Boli"/>
        </w:rPr>
      </w:pPr>
      <w:r w:rsidRPr="000B0868">
        <w:rPr>
          <w:rFonts w:asciiTheme="minorHAnsi" w:hAnsiTheme="minorHAnsi" w:cs="MV Boli"/>
        </w:rPr>
        <w:t xml:space="preserve">Saputo dei due uomini è un attimo individuare dove essi possono essere stati ospitati: </w:t>
      </w:r>
      <w:proofErr w:type="spellStart"/>
      <w:r w:rsidRPr="000B0868">
        <w:rPr>
          <w:rFonts w:asciiTheme="minorHAnsi" w:hAnsiTheme="minorHAnsi" w:cs="MV Boli"/>
        </w:rPr>
        <w:t>Raab</w:t>
      </w:r>
      <w:proofErr w:type="spellEnd"/>
      <w:r w:rsidRPr="000B0868">
        <w:rPr>
          <w:rFonts w:asciiTheme="minorHAnsi" w:hAnsiTheme="minorHAnsi" w:cs="MV Boli"/>
        </w:rPr>
        <w:t xml:space="preserve"> viene scoperta. Ma la prostituta da tutti umiliata ha in sé un </w:t>
      </w:r>
      <w:r w:rsidRPr="000B0868">
        <w:rPr>
          <w:rFonts w:asciiTheme="minorHAnsi" w:hAnsiTheme="minorHAnsi" w:cs="MV Boli"/>
          <w:b/>
        </w:rPr>
        <w:t>filo di forza</w:t>
      </w:r>
      <w:r>
        <w:rPr>
          <w:rFonts w:asciiTheme="minorHAnsi" w:hAnsiTheme="minorHAnsi" w:cs="MV Boli"/>
          <w:b/>
        </w:rPr>
        <w:t xml:space="preserve"> e di coraggio</w:t>
      </w:r>
      <w:r w:rsidRPr="000B0868">
        <w:rPr>
          <w:rFonts w:asciiTheme="minorHAnsi" w:hAnsiTheme="minorHAnsi" w:cs="MV Boli"/>
        </w:rPr>
        <w:t>: è una forza debole ma che la rende attiva, autonomamente attiva. Così ecco:</w:t>
      </w:r>
      <w:r>
        <w:rPr>
          <w:rFonts w:asciiTheme="minorHAnsi" w:hAnsiTheme="minorHAnsi" w:cs="MV Boli"/>
        </w:rPr>
        <w:t xml:space="preserve"> nasconde e dà</w:t>
      </w:r>
      <w:r w:rsidRPr="000B0868">
        <w:rPr>
          <w:rFonts w:asciiTheme="minorHAnsi" w:hAnsiTheme="minorHAnsi" w:cs="MV Boli"/>
        </w:rPr>
        <w:t xml:space="preserve"> indicazioni false ai messi del re (</w:t>
      </w:r>
      <w:proofErr w:type="spellStart"/>
      <w:r w:rsidRPr="000B0868">
        <w:rPr>
          <w:rFonts w:asciiTheme="minorHAnsi" w:hAnsiTheme="minorHAnsi" w:cs="MV Boli"/>
        </w:rPr>
        <w:t>vv</w:t>
      </w:r>
      <w:proofErr w:type="spellEnd"/>
      <w:r w:rsidRPr="000B0868">
        <w:rPr>
          <w:rFonts w:asciiTheme="minorHAnsi" w:hAnsiTheme="minorHAnsi" w:cs="MV Boli"/>
        </w:rPr>
        <w:t>.2-4)</w:t>
      </w:r>
      <w:r>
        <w:rPr>
          <w:rFonts w:asciiTheme="minorHAnsi" w:hAnsiTheme="minorHAnsi" w:cs="MV Boli"/>
        </w:rPr>
        <w:t>.</w:t>
      </w:r>
    </w:p>
    <w:p w:rsidR="000B0868" w:rsidRDefault="000B0868" w:rsidP="000B0868">
      <w:pPr>
        <w:jc w:val="both"/>
        <w:rPr>
          <w:rFonts w:asciiTheme="minorHAnsi" w:hAnsiTheme="minorHAnsi" w:cs="MV Boli"/>
        </w:rPr>
      </w:pPr>
      <w:r>
        <w:rPr>
          <w:rFonts w:asciiTheme="minorHAnsi" w:hAnsiTheme="minorHAnsi" w:cs="MV Boli"/>
        </w:rPr>
        <w:t>Perché lo fa? Cosa la spinge a compiere questo?</w:t>
      </w:r>
    </w:p>
    <w:p w:rsidR="000B0868" w:rsidRDefault="000B0868" w:rsidP="000B0868">
      <w:pPr>
        <w:jc w:val="both"/>
        <w:rPr>
          <w:rFonts w:asciiTheme="minorHAnsi" w:hAnsiTheme="minorHAnsi" w:cs="MV Boli"/>
        </w:rPr>
      </w:pPr>
      <w:proofErr w:type="spellStart"/>
      <w:r>
        <w:rPr>
          <w:rFonts w:asciiTheme="minorHAnsi" w:hAnsiTheme="minorHAnsi" w:cs="MV Boli"/>
        </w:rPr>
        <w:t>vv</w:t>
      </w:r>
      <w:proofErr w:type="spellEnd"/>
      <w:r>
        <w:rPr>
          <w:rFonts w:asciiTheme="minorHAnsi" w:hAnsiTheme="minorHAnsi" w:cs="MV Boli"/>
        </w:rPr>
        <w:t xml:space="preserve">. 9-13 </w:t>
      </w:r>
      <w:proofErr w:type="spellStart"/>
      <w:r>
        <w:rPr>
          <w:rFonts w:asciiTheme="minorHAnsi" w:hAnsiTheme="minorHAnsi" w:cs="MV Boli"/>
        </w:rPr>
        <w:t>Raab</w:t>
      </w:r>
      <w:proofErr w:type="spellEnd"/>
      <w:r>
        <w:rPr>
          <w:rFonts w:asciiTheme="minorHAnsi" w:hAnsiTheme="minorHAnsi" w:cs="MV Boli"/>
        </w:rPr>
        <w:t xml:space="preserve"> “sa”! Conosce! Come ha fatto a conoscere e cosa conosce? </w:t>
      </w:r>
      <w:r w:rsidR="003304B1">
        <w:rPr>
          <w:rFonts w:asciiTheme="minorHAnsi" w:hAnsiTheme="minorHAnsi" w:cs="MV Boli"/>
        </w:rPr>
        <w:t xml:space="preserve">Non dimentichiamo che </w:t>
      </w:r>
      <w:proofErr w:type="spellStart"/>
      <w:r w:rsidR="003304B1">
        <w:rPr>
          <w:rFonts w:asciiTheme="minorHAnsi" w:hAnsiTheme="minorHAnsi" w:cs="MV Boli"/>
        </w:rPr>
        <w:t>Raab</w:t>
      </w:r>
      <w:proofErr w:type="spellEnd"/>
      <w:r w:rsidR="003304B1">
        <w:rPr>
          <w:rFonts w:asciiTheme="minorHAnsi" w:hAnsiTheme="minorHAnsi" w:cs="MV Boli"/>
        </w:rPr>
        <w:t xml:space="preserve"> vive sul confine vede lontano-ascolta le notizie che </w:t>
      </w:r>
      <w:proofErr w:type="spellStart"/>
      <w:r w:rsidR="003304B1">
        <w:rPr>
          <w:rFonts w:asciiTheme="minorHAnsi" w:hAnsiTheme="minorHAnsi" w:cs="MV Boli"/>
        </w:rPr>
        <w:t>entrano…</w:t>
      </w:r>
      <w:proofErr w:type="spellEnd"/>
      <w:r w:rsidR="003304B1">
        <w:rPr>
          <w:rFonts w:asciiTheme="minorHAnsi" w:hAnsiTheme="minorHAnsi" w:cs="MV Boli"/>
        </w:rPr>
        <w:t xml:space="preserve"> </w:t>
      </w:r>
      <w:proofErr w:type="spellStart"/>
      <w:r w:rsidR="003304B1">
        <w:rPr>
          <w:rFonts w:asciiTheme="minorHAnsi" w:hAnsiTheme="minorHAnsi" w:cs="MV Boli"/>
        </w:rPr>
        <w:t>Raab</w:t>
      </w:r>
      <w:proofErr w:type="spellEnd"/>
      <w:r w:rsidR="003304B1">
        <w:rPr>
          <w:rFonts w:asciiTheme="minorHAnsi" w:hAnsiTheme="minorHAnsi" w:cs="MV Boli"/>
        </w:rPr>
        <w:t xml:space="preserve"> ha ascoltato ciò che si narrava di Israele ma soprattutto del Dio d’Israele. </w:t>
      </w:r>
      <w:proofErr w:type="spellStart"/>
      <w:r w:rsidR="003304B1">
        <w:rPr>
          <w:rFonts w:asciiTheme="minorHAnsi" w:hAnsiTheme="minorHAnsi" w:cs="MV Boli"/>
        </w:rPr>
        <w:t>Raab</w:t>
      </w:r>
      <w:proofErr w:type="spellEnd"/>
      <w:r w:rsidR="003304B1">
        <w:rPr>
          <w:rFonts w:asciiTheme="minorHAnsi" w:hAnsiTheme="minorHAnsi" w:cs="MV Boli"/>
        </w:rPr>
        <w:t xml:space="preserve"> ascolta, raccoglie in sé, medita e così piano </w:t>
      </w:r>
      <w:proofErr w:type="spellStart"/>
      <w:r w:rsidR="003304B1">
        <w:rPr>
          <w:rFonts w:asciiTheme="minorHAnsi" w:hAnsiTheme="minorHAnsi" w:cs="MV Boli"/>
        </w:rPr>
        <w:t>piano</w:t>
      </w:r>
      <w:proofErr w:type="spellEnd"/>
      <w:r w:rsidR="00196888">
        <w:rPr>
          <w:rFonts w:asciiTheme="minorHAnsi" w:hAnsiTheme="minorHAnsi" w:cs="MV Boli"/>
        </w:rPr>
        <w:t xml:space="preserve"> ama e </w:t>
      </w:r>
      <w:r w:rsidR="003304B1">
        <w:rPr>
          <w:rFonts w:asciiTheme="minorHAnsi" w:hAnsiTheme="minorHAnsi" w:cs="MV Boli"/>
        </w:rPr>
        <w:t xml:space="preserve"> aderisce a ciò che ascolta</w:t>
      </w:r>
      <w:r w:rsidR="00FE6C0F">
        <w:rPr>
          <w:rFonts w:asciiTheme="minorHAnsi" w:hAnsiTheme="minorHAnsi" w:cs="MV Boli"/>
        </w:rPr>
        <w:t xml:space="preserve"> e sedimenta</w:t>
      </w:r>
      <w:r w:rsidR="003304B1">
        <w:rPr>
          <w:rFonts w:asciiTheme="minorHAnsi" w:hAnsiTheme="minorHAnsi" w:cs="MV Boli"/>
        </w:rPr>
        <w:t xml:space="preserve">, si poggia su ciò che </w:t>
      </w:r>
      <w:proofErr w:type="spellStart"/>
      <w:r w:rsidR="003304B1">
        <w:rPr>
          <w:rFonts w:asciiTheme="minorHAnsi" w:hAnsiTheme="minorHAnsi" w:cs="MV Boli"/>
        </w:rPr>
        <w:t>ascolta…</w:t>
      </w:r>
      <w:proofErr w:type="spellEnd"/>
      <w:r w:rsidR="003304B1">
        <w:rPr>
          <w:rFonts w:asciiTheme="minorHAnsi" w:hAnsiTheme="minorHAnsi" w:cs="MV Boli"/>
        </w:rPr>
        <w:t xml:space="preserve"> è come Maria che “meditava nel suo cuore” e, come Maria raccoglie la storia di Dio nel Magnificat, così </w:t>
      </w:r>
      <w:r w:rsidR="003304B1">
        <w:rPr>
          <w:rFonts w:asciiTheme="minorHAnsi" w:hAnsiTheme="minorHAnsi" w:cs="MV Boli"/>
        </w:rPr>
        <w:lastRenderedPageBreak/>
        <w:t xml:space="preserve">ora </w:t>
      </w:r>
      <w:proofErr w:type="spellStart"/>
      <w:r w:rsidR="003304B1">
        <w:rPr>
          <w:rFonts w:asciiTheme="minorHAnsi" w:hAnsiTheme="minorHAnsi" w:cs="MV Boli"/>
        </w:rPr>
        <w:t>Raab</w:t>
      </w:r>
      <w:proofErr w:type="spellEnd"/>
      <w:r w:rsidR="003304B1">
        <w:rPr>
          <w:rFonts w:asciiTheme="minorHAnsi" w:hAnsiTheme="minorHAnsi" w:cs="MV Boli"/>
        </w:rPr>
        <w:t xml:space="preserve"> raccoglie la storia delle </w:t>
      </w:r>
      <w:proofErr w:type="spellStart"/>
      <w:r w:rsidR="003304B1">
        <w:rPr>
          <w:rFonts w:asciiTheme="minorHAnsi" w:hAnsiTheme="minorHAnsi" w:cs="MV Boli"/>
        </w:rPr>
        <w:t>geste</w:t>
      </w:r>
      <w:proofErr w:type="spellEnd"/>
      <w:r w:rsidR="003304B1">
        <w:rPr>
          <w:rFonts w:asciiTheme="minorHAnsi" w:hAnsiTheme="minorHAnsi" w:cs="MV Boli"/>
        </w:rPr>
        <w:t xml:space="preserve"> di Dio e le proclama; le fa divenire professione di fede “So che il Signore, vostro Dio, è Dio lassù  in cielo e quaggiù sulla terra”. </w:t>
      </w:r>
      <w:proofErr w:type="spellStart"/>
      <w:r w:rsidR="003304B1">
        <w:rPr>
          <w:rFonts w:asciiTheme="minorHAnsi" w:hAnsiTheme="minorHAnsi" w:cs="MV Boli"/>
        </w:rPr>
        <w:t>Raab</w:t>
      </w:r>
      <w:proofErr w:type="spellEnd"/>
      <w:r w:rsidR="003304B1">
        <w:rPr>
          <w:rFonts w:asciiTheme="minorHAnsi" w:hAnsiTheme="minorHAnsi" w:cs="MV Boli"/>
        </w:rPr>
        <w:t xml:space="preserve"> ha imparato a riconoscere l’agire di Dio nella storia del popolo; un Dio che è per la libertà. Un Dio alleato fedele di un piccolo e “sparuto” popolo non potrà, ora, stringere alleanza anche con lei “sparuta donna”?</w:t>
      </w:r>
      <w:r w:rsidR="0000273E">
        <w:rPr>
          <w:rFonts w:asciiTheme="minorHAnsi" w:hAnsiTheme="minorHAnsi" w:cs="MV Boli"/>
        </w:rPr>
        <w:t xml:space="preserve"> Un </w:t>
      </w:r>
      <w:r w:rsidR="0000273E" w:rsidRPr="0000273E">
        <w:rPr>
          <w:rFonts w:asciiTheme="minorHAnsi" w:hAnsiTheme="minorHAnsi" w:cs="MV Boli"/>
          <w:b/>
        </w:rPr>
        <w:t>filo di fede</w:t>
      </w:r>
      <w:r w:rsidR="0000273E">
        <w:rPr>
          <w:rFonts w:asciiTheme="minorHAnsi" w:hAnsiTheme="minorHAnsi" w:cs="MV Boli"/>
        </w:rPr>
        <w:t>. E ho sentito dire che la radice ebraica del verbo credere contiene questo doppio significato: stabilità e fiducia; un appoggiarsi su un a stabilità (e tornano le mura sulle quali poggia la casa) e una capacità d</w:t>
      </w:r>
      <w:r w:rsidR="001252F9">
        <w:rPr>
          <w:rFonts w:asciiTheme="minorHAnsi" w:hAnsiTheme="minorHAnsi" w:cs="MV Boli"/>
        </w:rPr>
        <w:t>i dare fiducia all’</w:t>
      </w:r>
      <w:proofErr w:type="spellStart"/>
      <w:r w:rsidR="001252F9">
        <w:rPr>
          <w:rFonts w:asciiTheme="minorHAnsi" w:hAnsiTheme="minorHAnsi" w:cs="MV Boli"/>
        </w:rPr>
        <w:t>altro-Altro</w:t>
      </w:r>
      <w:proofErr w:type="spellEnd"/>
      <w:r w:rsidR="001252F9">
        <w:rPr>
          <w:rFonts w:asciiTheme="minorHAnsi" w:hAnsiTheme="minorHAnsi" w:cs="MV Boli"/>
        </w:rPr>
        <w:t>. E’ il movimento dell’abbandono.</w:t>
      </w:r>
    </w:p>
    <w:p w:rsidR="0000273E" w:rsidRDefault="00FE6C0F" w:rsidP="000B0868">
      <w:pPr>
        <w:jc w:val="both"/>
        <w:rPr>
          <w:rFonts w:asciiTheme="minorHAnsi" w:hAnsiTheme="minorHAnsi" w:cs="MV Boli"/>
        </w:rPr>
      </w:pPr>
      <w:r>
        <w:rPr>
          <w:rFonts w:asciiTheme="minorHAnsi" w:hAnsiTheme="minorHAnsi" w:cs="MV Boli"/>
        </w:rPr>
        <w:t>F</w:t>
      </w:r>
      <w:r w:rsidR="0000273E">
        <w:rPr>
          <w:rFonts w:asciiTheme="minorHAnsi" w:hAnsiTheme="minorHAnsi" w:cs="MV Boli"/>
        </w:rPr>
        <w:t xml:space="preserve">ino ad ora </w:t>
      </w:r>
      <w:proofErr w:type="spellStart"/>
      <w:r w:rsidR="0000273E">
        <w:rPr>
          <w:rFonts w:asciiTheme="minorHAnsi" w:hAnsiTheme="minorHAnsi" w:cs="MV Boli"/>
        </w:rPr>
        <w:t>Raab</w:t>
      </w:r>
      <w:proofErr w:type="spellEnd"/>
      <w:r w:rsidR="0000273E">
        <w:rPr>
          <w:rFonts w:asciiTheme="minorHAnsi" w:hAnsiTheme="minorHAnsi" w:cs="MV Boli"/>
        </w:rPr>
        <w:t xml:space="preserve"> ci è apparsa donna sola, mille relazioni ma </w:t>
      </w:r>
      <w:proofErr w:type="spellStart"/>
      <w:r w:rsidR="0000273E">
        <w:rPr>
          <w:rFonts w:asciiTheme="minorHAnsi" w:hAnsiTheme="minorHAnsi" w:cs="MV Boli"/>
        </w:rPr>
        <w:t>sola…</w:t>
      </w:r>
      <w:proofErr w:type="spellEnd"/>
      <w:r w:rsidR="0000273E">
        <w:rPr>
          <w:rFonts w:asciiTheme="minorHAnsi" w:hAnsiTheme="minorHAnsi" w:cs="MV Boli"/>
        </w:rPr>
        <w:t xml:space="preserve"> Ma:</w:t>
      </w:r>
    </w:p>
    <w:p w:rsidR="0000273E" w:rsidRDefault="0000273E" w:rsidP="000B0868">
      <w:pPr>
        <w:jc w:val="both"/>
        <w:rPr>
          <w:rFonts w:asciiTheme="minorHAnsi" w:hAnsiTheme="minorHAnsi" w:cs="MV Boli"/>
        </w:rPr>
      </w:pPr>
      <w:r>
        <w:rPr>
          <w:rFonts w:asciiTheme="minorHAnsi" w:hAnsiTheme="minorHAnsi" w:cs="MV Boli"/>
        </w:rPr>
        <w:t xml:space="preserve">v. 12 “Ora” l’ora della salvezza non è solo per lei. </w:t>
      </w:r>
      <w:proofErr w:type="spellStart"/>
      <w:r>
        <w:rPr>
          <w:rFonts w:asciiTheme="minorHAnsi" w:hAnsiTheme="minorHAnsi" w:cs="MV Boli"/>
        </w:rPr>
        <w:t>Raab</w:t>
      </w:r>
      <w:proofErr w:type="spellEnd"/>
      <w:r>
        <w:rPr>
          <w:rFonts w:asciiTheme="minorHAnsi" w:hAnsiTheme="minorHAnsi" w:cs="MV Boli"/>
        </w:rPr>
        <w:t xml:space="preserve"> chiede che sia per tutta la casa di suo padre</w:t>
      </w:r>
      <w:r w:rsidR="00FE6C0F">
        <w:rPr>
          <w:rFonts w:asciiTheme="minorHAnsi" w:hAnsiTheme="minorHAnsi" w:cs="MV Boli"/>
        </w:rPr>
        <w:t>, prima ancora che parlare di lei ci sono altri: la salvezza degli altri include anche la tua; la tua salvezza avviene ricostruendo la tua storia, riconoscendo quei legami magari deteriorati ma con la fiducia che possano migliorare</w:t>
      </w:r>
      <w:r w:rsidR="00EC2971">
        <w:rPr>
          <w:rFonts w:asciiTheme="minorHAnsi" w:hAnsiTheme="minorHAnsi" w:cs="MV Boli"/>
        </w:rPr>
        <w:t xml:space="preserve">, nel salvarti scegli chi porti con </w:t>
      </w:r>
      <w:proofErr w:type="spellStart"/>
      <w:r w:rsidR="00EC2971">
        <w:rPr>
          <w:rFonts w:asciiTheme="minorHAnsi" w:hAnsiTheme="minorHAnsi" w:cs="MV Boli"/>
        </w:rPr>
        <w:t>te</w:t>
      </w:r>
      <w:r w:rsidR="00FE6C0F">
        <w:rPr>
          <w:rFonts w:asciiTheme="minorHAnsi" w:hAnsiTheme="minorHAnsi" w:cs="MV Boli"/>
        </w:rPr>
        <w:t>…</w:t>
      </w:r>
      <w:proofErr w:type="spellEnd"/>
      <w:r w:rsidR="00FE6C0F">
        <w:rPr>
          <w:rFonts w:asciiTheme="minorHAnsi" w:hAnsiTheme="minorHAnsi" w:cs="MV Boli"/>
        </w:rPr>
        <w:t xml:space="preserve"> </w:t>
      </w:r>
      <w:r w:rsidR="00EC2971">
        <w:rPr>
          <w:rFonts w:asciiTheme="minorHAnsi" w:hAnsiTheme="minorHAnsi" w:cs="MV Boli"/>
        </w:rPr>
        <w:t xml:space="preserve">e immagino non sia stato facile per </w:t>
      </w:r>
      <w:proofErr w:type="spellStart"/>
      <w:r w:rsidR="00EC2971">
        <w:rPr>
          <w:rFonts w:asciiTheme="minorHAnsi" w:hAnsiTheme="minorHAnsi" w:cs="MV Boli"/>
        </w:rPr>
        <w:t>Raab</w:t>
      </w:r>
      <w:proofErr w:type="spellEnd"/>
      <w:r w:rsidR="00EC2971">
        <w:rPr>
          <w:rFonts w:asciiTheme="minorHAnsi" w:hAnsiTheme="minorHAnsi" w:cs="MV Boli"/>
        </w:rPr>
        <w:t xml:space="preserve"> convincere “la casa di suo padre” non solo a credere nell’imminente caduta di Gerico ma soprattutto a rimanere chiusi nella “casa della prostitut</w:t>
      </w:r>
      <w:r w:rsidR="001252F9">
        <w:rPr>
          <w:rFonts w:asciiTheme="minorHAnsi" w:hAnsiTheme="minorHAnsi" w:cs="MV Boli"/>
        </w:rPr>
        <w:t>a”</w:t>
      </w:r>
      <w:r w:rsidR="00EC2971">
        <w:rPr>
          <w:rFonts w:asciiTheme="minorHAnsi" w:hAnsiTheme="minorHAnsi" w:cs="MV Boli"/>
        </w:rPr>
        <w:t xml:space="preserve">. </w:t>
      </w:r>
      <w:r w:rsidR="00EC2971" w:rsidRPr="00EC2971">
        <w:rPr>
          <w:rFonts w:asciiTheme="minorHAnsi" w:hAnsiTheme="minorHAnsi" w:cs="MV Boli"/>
          <w:b/>
        </w:rPr>
        <w:t>U</w:t>
      </w:r>
      <w:r w:rsidR="00FE6C0F">
        <w:rPr>
          <w:rFonts w:asciiTheme="minorHAnsi" w:hAnsiTheme="minorHAnsi" w:cs="MV Boli"/>
          <w:b/>
        </w:rPr>
        <w:t>n filo di generosità</w:t>
      </w:r>
      <w:r w:rsidR="00EC2971">
        <w:rPr>
          <w:rFonts w:asciiTheme="minorHAnsi" w:hAnsiTheme="minorHAnsi" w:cs="MV Boli"/>
        </w:rPr>
        <w:t>, resistente,</w:t>
      </w:r>
      <w:r w:rsidR="00FE6C0F">
        <w:rPr>
          <w:rFonts w:asciiTheme="minorHAnsi" w:hAnsiTheme="minorHAnsi" w:cs="MV Boli"/>
        </w:rPr>
        <w:t xml:space="preserve"> che continua legarla ai suoi.. </w:t>
      </w:r>
    </w:p>
    <w:p w:rsidR="00EC2971" w:rsidRDefault="00EC2971" w:rsidP="000B0868">
      <w:pPr>
        <w:jc w:val="both"/>
        <w:rPr>
          <w:rFonts w:asciiTheme="minorHAnsi" w:hAnsiTheme="minorHAnsi" w:cs="MV Boli"/>
        </w:rPr>
      </w:pPr>
      <w:r w:rsidRPr="00EC2971">
        <w:rPr>
          <w:rFonts w:asciiTheme="minorHAnsi" w:hAnsiTheme="minorHAnsi" w:cs="MV Boli"/>
          <w:b/>
        </w:rPr>
        <w:t>Un filo di fiducia</w:t>
      </w:r>
      <w:r>
        <w:rPr>
          <w:rFonts w:asciiTheme="minorHAnsi" w:hAnsiTheme="minorHAnsi" w:cs="MV Boli"/>
        </w:rPr>
        <w:t>: una cordicella scarlatta legata alla finestra. Un segno piccolo e fragile al quale aggrapparsi nei giorni di attesa..</w:t>
      </w:r>
    </w:p>
    <w:p w:rsidR="00EC2971" w:rsidRDefault="00EC2971" w:rsidP="000B0868">
      <w:pPr>
        <w:jc w:val="both"/>
        <w:rPr>
          <w:rFonts w:asciiTheme="minorHAnsi" w:hAnsiTheme="minorHAnsi" w:cs="MV Boli"/>
        </w:rPr>
      </w:pPr>
      <w:proofErr w:type="spellStart"/>
      <w:r>
        <w:rPr>
          <w:rFonts w:asciiTheme="minorHAnsi" w:hAnsiTheme="minorHAnsi" w:cs="MV Boli"/>
        </w:rPr>
        <w:t>Raab</w:t>
      </w:r>
      <w:proofErr w:type="spellEnd"/>
      <w:r>
        <w:rPr>
          <w:rFonts w:asciiTheme="minorHAnsi" w:hAnsiTheme="minorHAnsi" w:cs="MV Boli"/>
        </w:rPr>
        <w:t xml:space="preserve"> mi appare ora come la donna capace di dare fiducia nonostante tutto. </w:t>
      </w:r>
    </w:p>
    <w:p w:rsidR="00C350A1" w:rsidRDefault="00C350A1" w:rsidP="000B0868">
      <w:pPr>
        <w:jc w:val="both"/>
        <w:rPr>
          <w:rFonts w:asciiTheme="minorHAnsi" w:hAnsiTheme="minorHAnsi" w:cs="MV Boli"/>
        </w:rPr>
      </w:pPr>
    </w:p>
    <w:p w:rsidR="00C350A1" w:rsidRDefault="00C350A1" w:rsidP="000B0868">
      <w:pPr>
        <w:jc w:val="both"/>
        <w:rPr>
          <w:rFonts w:asciiTheme="minorHAnsi" w:hAnsiTheme="minorHAnsi" w:cs="MV Boli"/>
        </w:rPr>
      </w:pPr>
      <w:r>
        <w:rPr>
          <w:rFonts w:asciiTheme="minorHAnsi" w:hAnsiTheme="minorHAnsi" w:cs="MV Boli"/>
        </w:rPr>
        <w:t xml:space="preserve">È un filo di fede  apparentemente fragile, debole, una fede “spontanea” senza anni di </w:t>
      </w:r>
      <w:proofErr w:type="spellStart"/>
      <w:r>
        <w:rPr>
          <w:rFonts w:asciiTheme="minorHAnsi" w:hAnsiTheme="minorHAnsi" w:cs="MV Boli"/>
        </w:rPr>
        <w:t>catechismo…</w:t>
      </w:r>
      <w:proofErr w:type="spellEnd"/>
      <w:r>
        <w:rPr>
          <w:rFonts w:asciiTheme="minorHAnsi" w:hAnsiTheme="minorHAnsi" w:cs="MV Boli"/>
        </w:rPr>
        <w:t xml:space="preserve"> eppure è così profonda e forte che i due esploratori al ritorno da Giosuè ripeteranno le parole di </w:t>
      </w:r>
      <w:proofErr w:type="spellStart"/>
      <w:r>
        <w:rPr>
          <w:rFonts w:asciiTheme="minorHAnsi" w:hAnsiTheme="minorHAnsi" w:cs="MV Boli"/>
        </w:rPr>
        <w:t>Raab</w:t>
      </w:r>
      <w:proofErr w:type="spellEnd"/>
      <w:r>
        <w:rPr>
          <w:rFonts w:asciiTheme="minorHAnsi" w:hAnsiTheme="minorHAnsi" w:cs="MV Boli"/>
        </w:rPr>
        <w:t xml:space="preserve"> (v.24)</w:t>
      </w:r>
      <w:r w:rsidR="001252F9">
        <w:rPr>
          <w:rFonts w:asciiTheme="minorHAnsi" w:hAnsiTheme="minorHAnsi" w:cs="MV Boli"/>
        </w:rPr>
        <w:t xml:space="preserve">.Attraverso </w:t>
      </w:r>
      <w:proofErr w:type="spellStart"/>
      <w:r w:rsidR="001252F9">
        <w:rPr>
          <w:rFonts w:asciiTheme="minorHAnsi" w:hAnsiTheme="minorHAnsi" w:cs="MV Boli"/>
        </w:rPr>
        <w:t>Raab</w:t>
      </w:r>
      <w:proofErr w:type="spellEnd"/>
      <w:r w:rsidR="001252F9">
        <w:rPr>
          <w:rFonts w:asciiTheme="minorHAnsi" w:hAnsiTheme="minorHAnsi" w:cs="MV Boli"/>
        </w:rPr>
        <w:t xml:space="preserve"> conosciamo un Dio che assume la sua stessa posizione: ai margini “dentro e al confine”, un Dio nascosto nella vicenda personale di ciascuno; ancora, un Dio dell’Alleanza, della fedeltà al di là della mia miseria, del mio </w:t>
      </w:r>
      <w:proofErr w:type="spellStart"/>
      <w:r w:rsidR="001252F9">
        <w:rPr>
          <w:rFonts w:asciiTheme="minorHAnsi" w:hAnsiTheme="minorHAnsi" w:cs="MV Boli"/>
        </w:rPr>
        <w:t>peccato…</w:t>
      </w:r>
      <w:proofErr w:type="spellEnd"/>
      <w:r w:rsidR="001252F9">
        <w:rPr>
          <w:rFonts w:asciiTheme="minorHAnsi" w:hAnsiTheme="minorHAnsi" w:cs="MV Boli"/>
        </w:rPr>
        <w:t xml:space="preserve"> ci fa scoprire come il peccato, la povertà, il limite sono i </w:t>
      </w:r>
      <w:proofErr w:type="spellStart"/>
      <w:r w:rsidR="001252F9">
        <w:rPr>
          <w:rFonts w:asciiTheme="minorHAnsi" w:hAnsiTheme="minorHAnsi" w:cs="MV Boli"/>
        </w:rPr>
        <w:t>luogji</w:t>
      </w:r>
      <w:proofErr w:type="spellEnd"/>
      <w:r w:rsidR="001252F9">
        <w:rPr>
          <w:rFonts w:asciiTheme="minorHAnsi" w:hAnsiTheme="minorHAnsi" w:cs="MV Boli"/>
        </w:rPr>
        <w:t xml:space="preserve"> privilegiati dell’incontro con </w:t>
      </w:r>
      <w:proofErr w:type="spellStart"/>
      <w:r w:rsidR="001252F9">
        <w:rPr>
          <w:rFonts w:asciiTheme="minorHAnsi" w:hAnsiTheme="minorHAnsi" w:cs="MV Boli"/>
        </w:rPr>
        <w:t>Dio…</w:t>
      </w:r>
      <w:proofErr w:type="spellEnd"/>
    </w:p>
    <w:p w:rsidR="00EC2971" w:rsidRDefault="00EC2971" w:rsidP="000B0868">
      <w:pPr>
        <w:jc w:val="both"/>
        <w:rPr>
          <w:rFonts w:asciiTheme="minorHAnsi" w:hAnsiTheme="minorHAnsi" w:cs="MV Boli"/>
        </w:rPr>
      </w:pPr>
    </w:p>
    <w:p w:rsidR="00EC2971" w:rsidRDefault="00EC2971" w:rsidP="000B0868">
      <w:pPr>
        <w:jc w:val="both"/>
        <w:rPr>
          <w:rFonts w:asciiTheme="minorHAnsi" w:hAnsiTheme="minorHAnsi" w:cs="MV Boli"/>
          <w:i/>
        </w:rPr>
      </w:pPr>
      <w:r>
        <w:rPr>
          <w:rFonts w:asciiTheme="minorHAnsi" w:hAnsiTheme="minorHAnsi" w:cs="MV Boli"/>
          <w:i/>
        </w:rPr>
        <w:t xml:space="preserve">Che </w:t>
      </w:r>
      <w:proofErr w:type="spellStart"/>
      <w:r>
        <w:rPr>
          <w:rFonts w:asciiTheme="minorHAnsi" w:hAnsiTheme="minorHAnsi" w:cs="MV Boli"/>
          <w:i/>
        </w:rPr>
        <w:t>Raab</w:t>
      </w:r>
      <w:proofErr w:type="spellEnd"/>
      <w:r>
        <w:rPr>
          <w:rFonts w:asciiTheme="minorHAnsi" w:hAnsiTheme="minorHAnsi" w:cs="MV Boli"/>
          <w:i/>
        </w:rPr>
        <w:t xml:space="preserve"> ci insegni, ci sostenga nella fiducia.. a chi oggi sto dando fiducia?</w:t>
      </w:r>
      <w:r w:rsidR="001252F9">
        <w:rPr>
          <w:rFonts w:asciiTheme="minorHAnsi" w:hAnsiTheme="minorHAnsi" w:cs="MV Boli"/>
          <w:i/>
        </w:rPr>
        <w:t xml:space="preserve"> Q</w:t>
      </w:r>
      <w:r>
        <w:rPr>
          <w:rFonts w:asciiTheme="minorHAnsi" w:hAnsiTheme="minorHAnsi" w:cs="MV Boli"/>
          <w:i/>
        </w:rPr>
        <w:t>uale fiducia accordo a Dio?</w:t>
      </w:r>
    </w:p>
    <w:p w:rsidR="00690535" w:rsidRDefault="00690535" w:rsidP="000B0868">
      <w:pPr>
        <w:jc w:val="both"/>
        <w:rPr>
          <w:rFonts w:asciiTheme="minorHAnsi" w:hAnsiTheme="minorHAnsi" w:cs="MV Boli"/>
          <w:i/>
        </w:rPr>
      </w:pPr>
    </w:p>
    <w:p w:rsidR="00690535" w:rsidRDefault="00690535" w:rsidP="000B0868">
      <w:pPr>
        <w:jc w:val="both"/>
        <w:rPr>
          <w:rFonts w:asciiTheme="minorHAnsi" w:hAnsiTheme="minorHAnsi" w:cs="MV Boli"/>
          <w:i/>
        </w:rPr>
      </w:pPr>
    </w:p>
    <w:p w:rsidR="007E2868" w:rsidRDefault="007E2868" w:rsidP="000B0868">
      <w:pPr>
        <w:jc w:val="both"/>
        <w:rPr>
          <w:rFonts w:asciiTheme="minorHAnsi" w:hAnsiTheme="minorHAnsi" w:cs="MV Boli"/>
          <w:i/>
        </w:rPr>
      </w:pPr>
    </w:p>
    <w:p w:rsidR="007E2868" w:rsidRDefault="007E2868" w:rsidP="000B0868">
      <w:pPr>
        <w:jc w:val="both"/>
        <w:rPr>
          <w:rFonts w:asciiTheme="minorHAnsi" w:hAnsiTheme="minorHAnsi" w:cs="MV Boli"/>
          <w:i/>
        </w:rPr>
      </w:pPr>
    </w:p>
    <w:p w:rsidR="007E2868" w:rsidRDefault="007E2868" w:rsidP="000B0868">
      <w:pPr>
        <w:jc w:val="both"/>
        <w:rPr>
          <w:rFonts w:asciiTheme="minorHAnsi" w:hAnsiTheme="minorHAnsi" w:cs="MV Boli"/>
          <w:i/>
        </w:rPr>
      </w:pPr>
    </w:p>
    <w:p w:rsidR="007E2868" w:rsidRDefault="007E2868" w:rsidP="000B0868">
      <w:pPr>
        <w:jc w:val="both"/>
        <w:rPr>
          <w:rFonts w:asciiTheme="minorHAnsi" w:hAnsiTheme="minorHAnsi" w:cs="MV Boli"/>
          <w:i/>
        </w:rPr>
      </w:pPr>
    </w:p>
    <w:p w:rsidR="007E2868" w:rsidRDefault="007E2868" w:rsidP="000B0868">
      <w:pPr>
        <w:jc w:val="both"/>
        <w:rPr>
          <w:rFonts w:asciiTheme="minorHAnsi" w:hAnsiTheme="minorHAnsi" w:cs="MV Boli"/>
          <w:i/>
        </w:rPr>
      </w:pPr>
    </w:p>
    <w:p w:rsidR="007E2868" w:rsidRDefault="007E2868" w:rsidP="000B0868">
      <w:pPr>
        <w:jc w:val="both"/>
        <w:rPr>
          <w:rFonts w:asciiTheme="minorHAnsi" w:hAnsiTheme="minorHAnsi" w:cs="MV Boli"/>
          <w:i/>
        </w:rPr>
      </w:pPr>
    </w:p>
    <w:p w:rsidR="007E2868" w:rsidRDefault="007E2868" w:rsidP="000B0868">
      <w:pPr>
        <w:jc w:val="both"/>
        <w:rPr>
          <w:rFonts w:asciiTheme="minorHAnsi" w:hAnsiTheme="minorHAnsi" w:cs="MV Boli"/>
          <w:i/>
        </w:rPr>
      </w:pPr>
    </w:p>
    <w:p w:rsidR="007E2868" w:rsidRDefault="007E2868" w:rsidP="000B0868">
      <w:pPr>
        <w:jc w:val="both"/>
        <w:rPr>
          <w:rFonts w:asciiTheme="minorHAnsi" w:hAnsiTheme="minorHAnsi" w:cs="MV Boli"/>
          <w:i/>
        </w:rPr>
      </w:pPr>
    </w:p>
    <w:p w:rsidR="007E2868" w:rsidRDefault="007E2868" w:rsidP="000B0868">
      <w:pPr>
        <w:jc w:val="both"/>
        <w:rPr>
          <w:rFonts w:asciiTheme="minorHAnsi" w:hAnsiTheme="minorHAnsi" w:cs="MV Boli"/>
          <w:i/>
        </w:rPr>
      </w:pPr>
    </w:p>
    <w:p w:rsidR="007E2868" w:rsidRDefault="007E2868" w:rsidP="000B0868">
      <w:pPr>
        <w:jc w:val="both"/>
        <w:rPr>
          <w:rFonts w:asciiTheme="minorHAnsi" w:hAnsiTheme="minorHAnsi" w:cs="MV Boli"/>
          <w:i/>
        </w:rPr>
      </w:pPr>
    </w:p>
    <w:p w:rsidR="007E2868" w:rsidRDefault="007E2868" w:rsidP="000B0868">
      <w:pPr>
        <w:jc w:val="both"/>
        <w:rPr>
          <w:rFonts w:asciiTheme="minorHAnsi" w:hAnsiTheme="minorHAnsi" w:cs="MV Boli"/>
          <w:i/>
        </w:rPr>
      </w:pPr>
    </w:p>
    <w:p w:rsidR="007E2868" w:rsidRDefault="007E2868" w:rsidP="000B0868">
      <w:pPr>
        <w:jc w:val="both"/>
        <w:rPr>
          <w:rFonts w:asciiTheme="minorHAnsi" w:hAnsiTheme="minorHAnsi" w:cs="MV Boli"/>
          <w:i/>
        </w:rPr>
      </w:pPr>
    </w:p>
    <w:p w:rsidR="007E2868" w:rsidRDefault="007E2868" w:rsidP="000B0868">
      <w:pPr>
        <w:jc w:val="both"/>
        <w:rPr>
          <w:rFonts w:asciiTheme="minorHAnsi" w:hAnsiTheme="minorHAnsi" w:cs="MV Boli"/>
          <w:i/>
        </w:rPr>
      </w:pPr>
    </w:p>
    <w:p w:rsidR="007E2868" w:rsidRDefault="007E2868" w:rsidP="000B0868">
      <w:pPr>
        <w:jc w:val="both"/>
        <w:rPr>
          <w:rFonts w:asciiTheme="minorHAnsi" w:hAnsiTheme="minorHAnsi" w:cs="MV Boli"/>
          <w:i/>
        </w:rPr>
      </w:pPr>
    </w:p>
    <w:p w:rsidR="007E2868" w:rsidRDefault="007E2868" w:rsidP="000B0868">
      <w:pPr>
        <w:jc w:val="both"/>
        <w:rPr>
          <w:rFonts w:asciiTheme="minorHAnsi" w:hAnsiTheme="minorHAnsi" w:cs="MV Boli"/>
          <w:i/>
        </w:rPr>
      </w:pPr>
    </w:p>
    <w:p w:rsidR="00B51754" w:rsidRPr="001252F9" w:rsidRDefault="00B51754" w:rsidP="001252F9">
      <w:pPr>
        <w:rPr>
          <w:rFonts w:ascii="MV Boli" w:hAnsi="MV Boli" w:cs="MV Boli"/>
          <w:b/>
          <w:color w:val="548DD4" w:themeColor="text2" w:themeTint="99"/>
          <w:sz w:val="28"/>
          <w:szCs w:val="28"/>
        </w:rPr>
      </w:pPr>
    </w:p>
    <w:p w:rsidR="007E2868" w:rsidRPr="00B26306" w:rsidRDefault="007E2868" w:rsidP="007E2868">
      <w:pPr>
        <w:jc w:val="both"/>
        <w:rPr>
          <w:b/>
          <w:i/>
          <w:noProof/>
          <w:color w:val="0070C0"/>
        </w:rPr>
      </w:pPr>
      <w:r w:rsidRPr="007C32A0">
        <w:rPr>
          <w:b/>
          <w:i/>
          <w:noProof/>
          <w:color w:val="BFBFBF" w:themeColor="background1" w:themeShade="BF"/>
        </w:rPr>
        <w:lastRenderedPageBreak/>
        <w:drawing>
          <wp:anchor distT="0" distB="0" distL="114300" distR="114300" simplePos="0" relativeHeight="251662336" behindDoc="0" locked="0" layoutInCell="1" allowOverlap="1">
            <wp:simplePos x="0" y="0"/>
            <wp:positionH relativeFrom="margin">
              <wp:posOffset>-110490</wp:posOffset>
            </wp:positionH>
            <wp:positionV relativeFrom="margin">
              <wp:posOffset>-156845</wp:posOffset>
            </wp:positionV>
            <wp:extent cx="1274445" cy="2286000"/>
            <wp:effectExtent l="19050" t="0" r="1905" b="0"/>
            <wp:wrapSquare wrapText="bothSides"/>
            <wp:docPr id="1" name="Immagine 2" descr="vetrata rita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vetrata ritaglio"/>
                    <pic:cNvPicPr>
                      <a:picLocks noChangeAspect="1" noChangeArrowheads="1"/>
                    </pic:cNvPicPr>
                  </pic:nvPicPr>
                  <pic:blipFill>
                    <a:blip r:embed="rId7" cstate="print">
                      <a:grayscl/>
                    </a:blip>
                    <a:srcRect/>
                    <a:stretch>
                      <a:fillRect/>
                    </a:stretch>
                  </pic:blipFill>
                  <pic:spPr bwMode="auto">
                    <a:xfrm>
                      <a:off x="0" y="0"/>
                      <a:ext cx="1274445" cy="2286000"/>
                    </a:xfrm>
                    <a:prstGeom prst="rect">
                      <a:avLst/>
                    </a:prstGeom>
                    <a:noFill/>
                    <a:ln w="9525">
                      <a:noFill/>
                      <a:miter lim="800000"/>
                      <a:headEnd/>
                      <a:tailEnd/>
                    </a:ln>
                  </pic:spPr>
                </pic:pic>
              </a:graphicData>
            </a:graphic>
          </wp:anchor>
        </w:drawing>
      </w:r>
    </w:p>
    <w:p w:rsidR="007E2868" w:rsidRDefault="007E2868" w:rsidP="007E2868">
      <w:pPr>
        <w:rPr>
          <w:b/>
          <w:noProof/>
        </w:rPr>
      </w:pPr>
    </w:p>
    <w:p w:rsidR="007E2868" w:rsidRPr="007C32A0" w:rsidRDefault="007E2868" w:rsidP="007E2868">
      <w:pPr>
        <w:pStyle w:val="Titolo"/>
        <w:spacing w:after="0" w:line="276" w:lineRule="auto"/>
        <w:jc w:val="right"/>
        <w:rPr>
          <w:rFonts w:ascii="Calibri" w:hAnsi="Calibri" w:cs="Arabic Typesetting"/>
          <w:color w:val="548DD4" w:themeColor="text2" w:themeTint="99"/>
          <w:sz w:val="22"/>
          <w:szCs w:val="22"/>
        </w:rPr>
      </w:pPr>
      <w:r w:rsidRPr="007C32A0">
        <w:rPr>
          <w:rFonts w:ascii="Calibri" w:hAnsi="Calibri" w:cs="Arabic Typesetting"/>
          <w:color w:val="548DD4" w:themeColor="text2" w:themeTint="99"/>
          <w:sz w:val="22"/>
          <w:szCs w:val="22"/>
        </w:rPr>
        <w:t>DONNA, CHI CERCHI?</w:t>
      </w:r>
    </w:p>
    <w:p w:rsidR="007E2868" w:rsidRPr="007C32A0" w:rsidRDefault="007E2868" w:rsidP="007E2868">
      <w:pPr>
        <w:spacing w:line="276" w:lineRule="auto"/>
        <w:ind w:left="1416"/>
        <w:jc w:val="right"/>
        <w:rPr>
          <w:rFonts w:ascii="Calibri" w:hAnsi="Calibri" w:cs="Arabic Typesetting"/>
          <w:i/>
          <w:color w:val="548DD4" w:themeColor="text2" w:themeTint="99"/>
          <w:sz w:val="22"/>
          <w:szCs w:val="22"/>
        </w:rPr>
      </w:pPr>
      <w:r w:rsidRPr="007C32A0">
        <w:rPr>
          <w:rFonts w:ascii="Calibri" w:hAnsi="Calibri" w:cs="Arabic Typesetting"/>
          <w:i/>
          <w:color w:val="548DD4" w:themeColor="text2" w:themeTint="99"/>
          <w:sz w:val="22"/>
          <w:szCs w:val="22"/>
        </w:rPr>
        <w:t>Forse siamo già risorte</w:t>
      </w:r>
    </w:p>
    <w:p w:rsidR="007E2868" w:rsidRDefault="007E2868" w:rsidP="007E2868">
      <w:pPr>
        <w:pStyle w:val="Nessunaspaziatura"/>
        <w:tabs>
          <w:tab w:val="left" w:pos="2552"/>
        </w:tabs>
        <w:spacing w:line="276" w:lineRule="auto"/>
        <w:jc w:val="right"/>
        <w:rPr>
          <w:rFonts w:ascii="Calibri" w:hAnsi="Calibri" w:cs="Arabic Typesetting"/>
          <w:i/>
          <w:color w:val="548DD4" w:themeColor="text2" w:themeTint="99"/>
          <w:sz w:val="22"/>
          <w:szCs w:val="22"/>
        </w:rPr>
      </w:pPr>
    </w:p>
    <w:p w:rsidR="007E2868" w:rsidRPr="007C32A0" w:rsidRDefault="007E2868" w:rsidP="007E2868">
      <w:pPr>
        <w:pStyle w:val="Nessunaspaziatura"/>
        <w:tabs>
          <w:tab w:val="left" w:pos="2552"/>
        </w:tabs>
        <w:spacing w:line="276" w:lineRule="auto"/>
        <w:jc w:val="right"/>
        <w:rPr>
          <w:rFonts w:ascii="Calibri" w:hAnsi="Calibri" w:cs="Arabic Typesetting"/>
          <w:i/>
          <w:color w:val="548DD4" w:themeColor="text2" w:themeTint="99"/>
          <w:sz w:val="22"/>
          <w:szCs w:val="22"/>
        </w:rPr>
      </w:pPr>
    </w:p>
    <w:p w:rsidR="007E2868" w:rsidRPr="007C32A0" w:rsidRDefault="007E2868" w:rsidP="007E2868">
      <w:pPr>
        <w:pStyle w:val="Nessunaspaziatura"/>
        <w:tabs>
          <w:tab w:val="left" w:pos="2552"/>
        </w:tabs>
        <w:spacing w:line="276" w:lineRule="auto"/>
        <w:jc w:val="right"/>
        <w:rPr>
          <w:rFonts w:ascii="Calibri" w:hAnsi="Calibri" w:cs="Arabic Typesetting"/>
          <w:i/>
          <w:color w:val="548DD4" w:themeColor="text2" w:themeTint="99"/>
          <w:sz w:val="22"/>
          <w:szCs w:val="22"/>
        </w:rPr>
      </w:pPr>
      <w:r w:rsidRPr="007C32A0">
        <w:rPr>
          <w:rFonts w:ascii="Calibri" w:hAnsi="Calibri" w:cs="Arabic Typesetting"/>
          <w:i/>
          <w:color w:val="548DD4" w:themeColor="text2" w:themeTint="99"/>
          <w:sz w:val="22"/>
          <w:szCs w:val="22"/>
        </w:rPr>
        <w:t xml:space="preserve">     </w:t>
      </w:r>
    </w:p>
    <w:p w:rsidR="007E2868" w:rsidRPr="007C32A0" w:rsidRDefault="007E2868" w:rsidP="007E2868">
      <w:pPr>
        <w:jc w:val="center"/>
        <w:rPr>
          <w:rFonts w:ascii="MV Boli" w:hAnsi="MV Boli" w:cs="MV Boli"/>
          <w:b/>
          <w:color w:val="548DD4" w:themeColor="text2" w:themeTint="99"/>
          <w:sz w:val="36"/>
          <w:szCs w:val="36"/>
        </w:rPr>
      </w:pPr>
      <w:r w:rsidRPr="007C32A0">
        <w:rPr>
          <w:rFonts w:ascii="MV Boli" w:hAnsi="MV Boli" w:cs="MV Boli"/>
          <w:b/>
          <w:color w:val="548DD4" w:themeColor="text2" w:themeTint="99"/>
          <w:sz w:val="36"/>
          <w:szCs w:val="36"/>
        </w:rPr>
        <w:t>RAAB</w:t>
      </w:r>
    </w:p>
    <w:p w:rsidR="007E2868" w:rsidRPr="007C32A0" w:rsidRDefault="007E2868" w:rsidP="007E2868">
      <w:pPr>
        <w:jc w:val="center"/>
        <w:rPr>
          <w:rFonts w:ascii="MV Boli" w:hAnsi="MV Boli" w:cs="MV Boli"/>
          <w:b/>
          <w:color w:val="548DD4" w:themeColor="text2" w:themeTint="99"/>
          <w:sz w:val="36"/>
          <w:szCs w:val="36"/>
        </w:rPr>
      </w:pPr>
      <w:r w:rsidRPr="007C32A0">
        <w:rPr>
          <w:rFonts w:ascii="MV Boli" w:hAnsi="MV Boli" w:cs="MV Boli"/>
          <w:b/>
          <w:color w:val="548DD4" w:themeColor="text2" w:themeTint="99"/>
          <w:sz w:val="36"/>
          <w:szCs w:val="36"/>
        </w:rPr>
        <w:t xml:space="preserve"> perdono che riscatta</w:t>
      </w:r>
    </w:p>
    <w:p w:rsidR="007E2868" w:rsidRDefault="007E2868" w:rsidP="00DC143A">
      <w:pPr>
        <w:tabs>
          <w:tab w:val="left" w:pos="1418"/>
        </w:tabs>
        <w:jc w:val="both"/>
        <w:rPr>
          <w:rFonts w:asciiTheme="minorHAnsi" w:hAnsiTheme="minorHAnsi"/>
          <w:b/>
        </w:rPr>
      </w:pPr>
    </w:p>
    <w:p w:rsidR="007E2868" w:rsidRDefault="007E2868" w:rsidP="00DC143A">
      <w:pPr>
        <w:tabs>
          <w:tab w:val="left" w:pos="1418"/>
        </w:tabs>
        <w:jc w:val="both"/>
        <w:rPr>
          <w:rFonts w:asciiTheme="minorHAnsi" w:hAnsiTheme="minorHAnsi"/>
          <w:b/>
        </w:rPr>
      </w:pPr>
    </w:p>
    <w:p w:rsidR="007E2868" w:rsidRDefault="007E2868" w:rsidP="00DC143A">
      <w:pPr>
        <w:tabs>
          <w:tab w:val="left" w:pos="1418"/>
        </w:tabs>
        <w:jc w:val="both"/>
        <w:rPr>
          <w:rFonts w:asciiTheme="minorHAnsi" w:hAnsiTheme="minorHAnsi"/>
          <w:b/>
        </w:rPr>
      </w:pPr>
    </w:p>
    <w:p w:rsidR="007E2868" w:rsidRDefault="007E2868" w:rsidP="00DC143A">
      <w:pPr>
        <w:tabs>
          <w:tab w:val="left" w:pos="1418"/>
        </w:tabs>
        <w:jc w:val="both"/>
        <w:rPr>
          <w:rFonts w:asciiTheme="minorHAnsi" w:hAnsiTheme="minorHAnsi"/>
          <w:b/>
        </w:rPr>
      </w:pPr>
    </w:p>
    <w:p w:rsidR="00DC143A" w:rsidRDefault="00DC143A" w:rsidP="00DC143A">
      <w:pPr>
        <w:tabs>
          <w:tab w:val="left" w:pos="1418"/>
        </w:tabs>
        <w:jc w:val="both"/>
        <w:rPr>
          <w:rFonts w:asciiTheme="minorHAnsi" w:hAnsiTheme="minorHAnsi"/>
          <w:position w:val="4"/>
          <w:vertAlign w:val="superscript"/>
        </w:rPr>
      </w:pPr>
      <w:r>
        <w:rPr>
          <w:rFonts w:asciiTheme="minorHAnsi" w:hAnsiTheme="minorHAnsi"/>
          <w:b/>
        </w:rPr>
        <w:t>Dalla lettera agli Ebrei (</w:t>
      </w:r>
      <w:proofErr w:type="spellStart"/>
      <w:r>
        <w:rPr>
          <w:rFonts w:asciiTheme="minorHAnsi" w:hAnsiTheme="minorHAnsi"/>
          <w:b/>
        </w:rPr>
        <w:t>Eb</w:t>
      </w:r>
      <w:proofErr w:type="spellEnd"/>
      <w:r>
        <w:rPr>
          <w:rFonts w:asciiTheme="minorHAnsi" w:hAnsiTheme="minorHAnsi"/>
          <w:b/>
        </w:rPr>
        <w:t xml:space="preserve"> 11,31)</w:t>
      </w:r>
    </w:p>
    <w:p w:rsidR="00DC143A" w:rsidRPr="00D745CC" w:rsidRDefault="00DC143A" w:rsidP="00DC143A">
      <w:pPr>
        <w:tabs>
          <w:tab w:val="left" w:pos="1418"/>
        </w:tabs>
        <w:jc w:val="both"/>
        <w:rPr>
          <w:rFonts w:asciiTheme="minorHAnsi" w:hAnsiTheme="minorHAnsi"/>
        </w:rPr>
      </w:pPr>
      <w:r w:rsidRPr="00D745CC">
        <w:rPr>
          <w:rFonts w:asciiTheme="minorHAnsi" w:hAnsiTheme="minorHAnsi"/>
          <w:position w:val="4"/>
          <w:vertAlign w:val="superscript"/>
        </w:rPr>
        <w:t>31</w:t>
      </w:r>
      <w:r w:rsidRPr="00D745CC">
        <w:rPr>
          <w:rFonts w:asciiTheme="minorHAnsi" w:hAnsiTheme="minorHAnsi"/>
        </w:rPr>
        <w:t xml:space="preserve">Per fede, </w:t>
      </w:r>
      <w:proofErr w:type="spellStart"/>
      <w:r w:rsidRPr="00D745CC">
        <w:rPr>
          <w:rFonts w:asciiTheme="minorHAnsi" w:hAnsiTheme="minorHAnsi"/>
        </w:rPr>
        <w:t>Raab</w:t>
      </w:r>
      <w:proofErr w:type="spellEnd"/>
      <w:r w:rsidRPr="00D745CC">
        <w:rPr>
          <w:rFonts w:asciiTheme="minorHAnsi" w:hAnsiTheme="minorHAnsi"/>
        </w:rPr>
        <w:t xml:space="preserve">, la prostituta, non perì con gli increduli, perché aveva accolto con benevolenza gli esploratori. </w:t>
      </w:r>
      <w:proofErr w:type="spellStart"/>
      <w:r w:rsidRPr="00D745CC">
        <w:rPr>
          <w:rFonts w:asciiTheme="minorHAnsi" w:hAnsiTheme="minorHAnsi"/>
        </w:rPr>
        <w:t>Eb</w:t>
      </w:r>
      <w:proofErr w:type="spellEnd"/>
      <w:r w:rsidRPr="00D745CC">
        <w:rPr>
          <w:rFonts w:asciiTheme="minorHAnsi" w:hAnsiTheme="minorHAnsi"/>
        </w:rPr>
        <w:t xml:space="preserve"> 11,31</w:t>
      </w:r>
    </w:p>
    <w:p w:rsidR="00DC143A" w:rsidRPr="00D745CC" w:rsidRDefault="00DC143A" w:rsidP="00DC143A">
      <w:pPr>
        <w:tabs>
          <w:tab w:val="left" w:pos="851"/>
          <w:tab w:val="left" w:pos="1418"/>
        </w:tabs>
        <w:ind w:left="851" w:firstLine="567"/>
        <w:jc w:val="both"/>
        <w:rPr>
          <w:rFonts w:asciiTheme="minorHAnsi" w:hAnsiTheme="minorHAnsi"/>
        </w:rPr>
      </w:pPr>
    </w:p>
    <w:p w:rsidR="00DC143A" w:rsidRDefault="00DC143A" w:rsidP="00DC143A">
      <w:pPr>
        <w:autoSpaceDE w:val="0"/>
        <w:autoSpaceDN w:val="0"/>
        <w:adjustRightInd w:val="0"/>
        <w:jc w:val="both"/>
        <w:rPr>
          <w:rFonts w:asciiTheme="minorHAnsi" w:eastAsiaTheme="minorHAnsi" w:hAnsiTheme="minorHAnsi" w:cs="Garamond"/>
          <w:color w:val="000000"/>
          <w:lang w:eastAsia="en-US"/>
        </w:rPr>
      </w:pPr>
      <w:proofErr w:type="spellStart"/>
      <w:r>
        <w:rPr>
          <w:rFonts w:asciiTheme="minorHAnsi" w:eastAsiaTheme="minorHAnsi" w:hAnsiTheme="minorHAnsi" w:cs="Garamond"/>
          <w:color w:val="000000"/>
          <w:lang w:eastAsia="en-US"/>
        </w:rPr>
        <w:t>Raab</w:t>
      </w:r>
      <w:proofErr w:type="spellEnd"/>
      <w:r>
        <w:rPr>
          <w:rFonts w:asciiTheme="minorHAnsi" w:eastAsiaTheme="minorHAnsi" w:hAnsiTheme="minorHAnsi" w:cs="Garamond"/>
          <w:color w:val="000000"/>
          <w:lang w:eastAsia="en-US"/>
        </w:rPr>
        <w:t xml:space="preserve"> è una donna che proclama le meraviglie dell’amore di Dio che nella sua misericordia è pronto a riscattare chiunque, donare nuova vita, donna che si lascia coinvolgere ed entra nella storia della Salvezza. </w:t>
      </w:r>
      <w:proofErr w:type="spellStart"/>
      <w:r>
        <w:rPr>
          <w:rFonts w:asciiTheme="minorHAnsi" w:eastAsiaTheme="minorHAnsi" w:hAnsiTheme="minorHAnsi" w:cs="Garamond"/>
          <w:color w:val="000000"/>
          <w:lang w:eastAsia="en-US"/>
        </w:rPr>
        <w:t>Raab</w:t>
      </w:r>
      <w:proofErr w:type="spellEnd"/>
      <w:r>
        <w:rPr>
          <w:rFonts w:asciiTheme="minorHAnsi" w:eastAsiaTheme="minorHAnsi" w:hAnsiTheme="minorHAnsi" w:cs="Garamond"/>
          <w:color w:val="000000"/>
          <w:lang w:eastAsia="en-US"/>
        </w:rPr>
        <w:t xml:space="preserve"> è una donna che</w:t>
      </w:r>
      <w:r w:rsidR="001252F9">
        <w:rPr>
          <w:rFonts w:asciiTheme="minorHAnsi" w:eastAsiaTheme="minorHAnsi" w:hAnsiTheme="minorHAnsi" w:cs="Garamond"/>
          <w:color w:val="000000"/>
          <w:lang w:eastAsia="en-US"/>
        </w:rPr>
        <w:t xml:space="preserve">, pur nella sua piccolezza-fragilità,  </w:t>
      </w:r>
      <w:r>
        <w:rPr>
          <w:rFonts w:asciiTheme="minorHAnsi" w:eastAsiaTheme="minorHAnsi" w:hAnsiTheme="minorHAnsi" w:cs="Garamond"/>
          <w:color w:val="000000"/>
          <w:lang w:eastAsia="en-US"/>
        </w:rPr>
        <w:t>agisce in prima persona</w:t>
      </w:r>
      <w:r w:rsidR="001252F9">
        <w:rPr>
          <w:rFonts w:asciiTheme="minorHAnsi" w:eastAsiaTheme="minorHAnsi" w:hAnsiTheme="minorHAnsi" w:cs="Garamond"/>
          <w:color w:val="000000"/>
          <w:lang w:eastAsia="en-US"/>
        </w:rPr>
        <w:t xml:space="preserve">: fa’ quello che sa e può fare: nascondere! La </w:t>
      </w:r>
      <w:r w:rsidR="001B240E">
        <w:rPr>
          <w:rFonts w:asciiTheme="minorHAnsi" w:eastAsiaTheme="minorHAnsi" w:hAnsiTheme="minorHAnsi" w:cs="Garamond"/>
          <w:color w:val="000000"/>
          <w:lang w:eastAsia="en-US"/>
        </w:rPr>
        <w:t xml:space="preserve">grandezza in gesti piccoli </w:t>
      </w:r>
      <w:proofErr w:type="spellStart"/>
      <w:r w:rsidR="001B240E">
        <w:rPr>
          <w:rFonts w:asciiTheme="minorHAnsi" w:eastAsiaTheme="minorHAnsi" w:hAnsiTheme="minorHAnsi" w:cs="Garamond"/>
          <w:color w:val="000000"/>
          <w:lang w:eastAsia="en-US"/>
        </w:rPr>
        <w:t>ordinari…</w:t>
      </w:r>
      <w:proofErr w:type="spellEnd"/>
      <w:r>
        <w:rPr>
          <w:rFonts w:asciiTheme="minorHAnsi" w:eastAsiaTheme="minorHAnsi" w:hAnsiTheme="minorHAnsi" w:cs="Garamond"/>
          <w:color w:val="000000"/>
          <w:lang w:eastAsia="en-US"/>
        </w:rPr>
        <w:t xml:space="preserve"> fa della sua piccola fede una fede viva e di vita. </w:t>
      </w:r>
      <w:proofErr w:type="spellStart"/>
      <w:r>
        <w:rPr>
          <w:rFonts w:asciiTheme="minorHAnsi" w:eastAsiaTheme="minorHAnsi" w:hAnsiTheme="minorHAnsi" w:cs="Garamond"/>
          <w:color w:val="000000"/>
          <w:lang w:eastAsia="en-US"/>
        </w:rPr>
        <w:t>Raab</w:t>
      </w:r>
      <w:proofErr w:type="spellEnd"/>
      <w:r>
        <w:rPr>
          <w:rFonts w:asciiTheme="minorHAnsi" w:eastAsiaTheme="minorHAnsi" w:hAnsiTheme="minorHAnsi" w:cs="Garamond"/>
          <w:color w:val="000000"/>
          <w:lang w:eastAsia="en-US"/>
        </w:rPr>
        <w:t xml:space="preserve"> con la sua storia ci aiuta a conoscere Dio come Colui che cerca e chiama chi si era perduto, ha bisogno delle nostre miserie per compiere grandi cose! Un Dio che si avvicina a noi con la sua Grazia, un Dio che chiede il nostro aiuto per trasformare la nostra vita in vita piena!</w:t>
      </w:r>
    </w:p>
    <w:p w:rsidR="007E2868" w:rsidRDefault="007E2868" w:rsidP="00DC143A">
      <w:pPr>
        <w:autoSpaceDE w:val="0"/>
        <w:autoSpaceDN w:val="0"/>
        <w:adjustRightInd w:val="0"/>
        <w:jc w:val="both"/>
        <w:rPr>
          <w:rFonts w:asciiTheme="minorHAnsi" w:eastAsiaTheme="minorHAnsi" w:hAnsiTheme="minorHAnsi" w:cs="Garamond"/>
          <w:color w:val="000000"/>
          <w:lang w:eastAsia="en-US"/>
        </w:rPr>
      </w:pPr>
    </w:p>
    <w:p w:rsidR="007E2868" w:rsidRDefault="007E2868" w:rsidP="00DC143A">
      <w:pPr>
        <w:autoSpaceDE w:val="0"/>
        <w:autoSpaceDN w:val="0"/>
        <w:adjustRightInd w:val="0"/>
        <w:jc w:val="both"/>
        <w:rPr>
          <w:rFonts w:asciiTheme="minorHAnsi" w:eastAsiaTheme="minorHAnsi" w:hAnsiTheme="minorHAnsi" w:cs="Garamond"/>
          <w:color w:val="000000"/>
          <w:lang w:eastAsia="en-US"/>
        </w:rPr>
      </w:pPr>
    </w:p>
    <w:p w:rsidR="00037144" w:rsidRDefault="0022139B" w:rsidP="00DC143A">
      <w:pPr>
        <w:jc w:val="both"/>
        <w:rPr>
          <w:rFonts w:asciiTheme="minorHAnsi" w:hAnsiTheme="minorHAnsi" w:cs="MV Boli"/>
        </w:rPr>
      </w:pPr>
      <w:r>
        <w:rPr>
          <w:rFonts w:asciiTheme="minorHAnsi" w:hAnsiTheme="minorHAnsi" w:cs="MV Boli"/>
        </w:rPr>
        <w:t>“</w:t>
      </w:r>
      <w:proofErr w:type="spellStart"/>
      <w:r w:rsidRPr="0022139B">
        <w:rPr>
          <w:rFonts w:asciiTheme="minorHAnsi" w:hAnsiTheme="minorHAnsi" w:cs="MV Boli"/>
        </w:rPr>
        <w:t>Raab</w:t>
      </w:r>
      <w:proofErr w:type="spellEnd"/>
      <w:r w:rsidRPr="0022139B">
        <w:rPr>
          <w:rFonts w:asciiTheme="minorHAnsi" w:hAnsiTheme="minorHAnsi" w:cs="MV Boli"/>
        </w:rPr>
        <w:t xml:space="preserve"> perdono che riscatta</w:t>
      </w:r>
      <w:r>
        <w:rPr>
          <w:rFonts w:asciiTheme="minorHAnsi" w:hAnsiTheme="minorHAnsi" w:cs="MV Boli"/>
        </w:rPr>
        <w:t>”</w:t>
      </w:r>
      <w:r w:rsidR="00037144">
        <w:rPr>
          <w:rFonts w:asciiTheme="minorHAnsi" w:hAnsiTheme="minorHAnsi" w:cs="MV Boli"/>
        </w:rPr>
        <w:t>è il titolo del nostro incontro, ma forse dovremmo correggerlo in “</w:t>
      </w:r>
      <w:proofErr w:type="spellStart"/>
      <w:r w:rsidR="00037144">
        <w:rPr>
          <w:rFonts w:asciiTheme="minorHAnsi" w:hAnsiTheme="minorHAnsi" w:cs="MV Boli"/>
        </w:rPr>
        <w:t>Raab</w:t>
      </w:r>
      <w:proofErr w:type="spellEnd"/>
      <w:r w:rsidR="00037144">
        <w:rPr>
          <w:rFonts w:asciiTheme="minorHAnsi" w:hAnsiTheme="minorHAnsi" w:cs="MV Boli"/>
        </w:rPr>
        <w:t xml:space="preserve"> cammino di perdono che riscatta”. Il perdono non è un’azione, ma un percorso sul quale incamminarsi passo dopo passo, è un processo nel quale lasciarti </w:t>
      </w:r>
      <w:proofErr w:type="spellStart"/>
      <w:r w:rsidR="00037144">
        <w:rPr>
          <w:rFonts w:asciiTheme="minorHAnsi" w:hAnsiTheme="minorHAnsi" w:cs="MV Boli"/>
        </w:rPr>
        <w:t>coinvolgere…</w:t>
      </w:r>
      <w:proofErr w:type="spellEnd"/>
      <w:r w:rsidR="00037144">
        <w:rPr>
          <w:rFonts w:asciiTheme="minorHAnsi" w:hAnsiTheme="minorHAnsi" w:cs="MV Boli"/>
        </w:rPr>
        <w:t xml:space="preserve"> proviamo allora a guardare ai passi fatti da </w:t>
      </w:r>
      <w:proofErr w:type="spellStart"/>
      <w:r w:rsidR="00037144">
        <w:rPr>
          <w:rFonts w:asciiTheme="minorHAnsi" w:hAnsiTheme="minorHAnsi" w:cs="MV Boli"/>
        </w:rPr>
        <w:t>Raab</w:t>
      </w:r>
      <w:proofErr w:type="spellEnd"/>
      <w:r w:rsidR="00037144">
        <w:rPr>
          <w:rFonts w:asciiTheme="minorHAnsi" w:hAnsiTheme="minorHAnsi" w:cs="MV Boli"/>
        </w:rPr>
        <w:t>:</w:t>
      </w:r>
    </w:p>
    <w:p w:rsidR="00037144" w:rsidRDefault="00037144" w:rsidP="0022139B">
      <w:pPr>
        <w:jc w:val="both"/>
        <w:rPr>
          <w:rFonts w:asciiTheme="minorHAnsi" w:hAnsiTheme="minorHAnsi" w:cs="MV Boli"/>
        </w:rPr>
      </w:pPr>
    </w:p>
    <w:p w:rsidR="00037144" w:rsidRDefault="00037144" w:rsidP="0022139B">
      <w:pPr>
        <w:jc w:val="both"/>
        <w:rPr>
          <w:rFonts w:asciiTheme="minorHAnsi" w:hAnsiTheme="minorHAnsi" w:cs="MV Boli"/>
        </w:rPr>
      </w:pPr>
      <w:proofErr w:type="spellStart"/>
      <w:r>
        <w:rPr>
          <w:rFonts w:asciiTheme="minorHAnsi" w:hAnsiTheme="minorHAnsi" w:cs="MV Boli"/>
        </w:rPr>
        <w:t>vv</w:t>
      </w:r>
      <w:proofErr w:type="spellEnd"/>
      <w:r>
        <w:rPr>
          <w:rFonts w:asciiTheme="minorHAnsi" w:hAnsiTheme="minorHAnsi" w:cs="MV Boli"/>
        </w:rPr>
        <w:t xml:space="preserve">. 1-2 l’accoglienza delle due spie mi sembra ci suggerisca di far entrare o meglio far emergere ciò che nella nostra vita releghiamo ai margini come straniero: ciò che ci fa male a tal punto da non considerarlo pienamente parte di </w:t>
      </w:r>
      <w:proofErr w:type="spellStart"/>
      <w:r>
        <w:rPr>
          <w:rFonts w:asciiTheme="minorHAnsi" w:hAnsiTheme="minorHAnsi" w:cs="MV Boli"/>
        </w:rPr>
        <w:t>noi…</w:t>
      </w:r>
      <w:proofErr w:type="spellEnd"/>
      <w:r>
        <w:rPr>
          <w:rFonts w:asciiTheme="minorHAnsi" w:hAnsiTheme="minorHAnsi" w:cs="MV Boli"/>
        </w:rPr>
        <w:t xml:space="preserve"> far emergere, guardare e lasciarsi </w:t>
      </w:r>
      <w:proofErr w:type="spellStart"/>
      <w:r>
        <w:rPr>
          <w:rFonts w:asciiTheme="minorHAnsi" w:hAnsiTheme="minorHAnsi" w:cs="MV Boli"/>
        </w:rPr>
        <w:t>guardare…</w:t>
      </w:r>
      <w:proofErr w:type="spellEnd"/>
      <w:r>
        <w:rPr>
          <w:rFonts w:asciiTheme="minorHAnsi" w:hAnsiTheme="minorHAnsi" w:cs="MV Boli"/>
        </w:rPr>
        <w:t xml:space="preserve"> </w:t>
      </w:r>
    </w:p>
    <w:p w:rsidR="00414F5E" w:rsidRPr="00414F5E" w:rsidRDefault="00414F5E" w:rsidP="0022139B">
      <w:pPr>
        <w:jc w:val="both"/>
        <w:rPr>
          <w:rFonts w:asciiTheme="minorHAnsi" w:hAnsiTheme="minorHAnsi" w:cs="MV Boli"/>
          <w:sz w:val="16"/>
          <w:szCs w:val="16"/>
        </w:rPr>
      </w:pPr>
    </w:p>
    <w:p w:rsidR="00037144" w:rsidRDefault="00037144" w:rsidP="0022139B">
      <w:pPr>
        <w:jc w:val="both"/>
        <w:rPr>
          <w:rFonts w:asciiTheme="minorHAnsi" w:hAnsiTheme="minorHAnsi" w:cs="MV Boli"/>
          <w:i/>
        </w:rPr>
      </w:pPr>
      <w:r>
        <w:rPr>
          <w:rFonts w:asciiTheme="minorHAnsi" w:hAnsiTheme="minorHAnsi" w:cs="MV Boli"/>
          <w:i/>
        </w:rPr>
        <w:t xml:space="preserve">che cosa oggi vorrei lasciare fuori, non considerare mio? Con benevolenza gli faccio </w:t>
      </w:r>
      <w:proofErr w:type="spellStart"/>
      <w:r>
        <w:rPr>
          <w:rFonts w:asciiTheme="minorHAnsi" w:hAnsiTheme="minorHAnsi" w:cs="MV Boli"/>
          <w:i/>
        </w:rPr>
        <w:t>spazio…</w:t>
      </w:r>
      <w:proofErr w:type="spellEnd"/>
      <w:r>
        <w:rPr>
          <w:rFonts w:asciiTheme="minorHAnsi" w:hAnsiTheme="minorHAnsi" w:cs="MV Boli"/>
          <w:i/>
        </w:rPr>
        <w:t>.</w:t>
      </w:r>
    </w:p>
    <w:p w:rsidR="00037144" w:rsidRDefault="00037144" w:rsidP="0022139B">
      <w:pPr>
        <w:jc w:val="both"/>
        <w:rPr>
          <w:rFonts w:asciiTheme="minorHAnsi" w:hAnsiTheme="minorHAnsi" w:cs="MV Boli"/>
          <w:i/>
        </w:rPr>
      </w:pPr>
    </w:p>
    <w:p w:rsidR="00636322" w:rsidRDefault="00037144" w:rsidP="0022139B">
      <w:pPr>
        <w:jc w:val="both"/>
        <w:rPr>
          <w:rFonts w:asciiTheme="minorHAnsi" w:hAnsiTheme="minorHAnsi" w:cs="MV Boli"/>
        </w:rPr>
      </w:pPr>
      <w:r>
        <w:rPr>
          <w:rFonts w:asciiTheme="minorHAnsi" w:hAnsiTheme="minorHAnsi" w:cs="MV Boli"/>
          <w:i/>
        </w:rPr>
        <w:t xml:space="preserve">v. </w:t>
      </w:r>
      <w:r w:rsidR="009D2D98">
        <w:rPr>
          <w:rFonts w:asciiTheme="minorHAnsi" w:hAnsiTheme="minorHAnsi" w:cs="MV Boli"/>
          <w:i/>
        </w:rPr>
        <w:t xml:space="preserve">5 </w:t>
      </w:r>
      <w:r w:rsidR="001B240E">
        <w:rPr>
          <w:rFonts w:asciiTheme="minorHAnsi" w:hAnsiTheme="minorHAnsi" w:cs="MV Boli"/>
          <w:i/>
        </w:rPr>
        <w:t>C</w:t>
      </w:r>
      <w:r w:rsidR="009D2D98" w:rsidRPr="009D2D98">
        <w:rPr>
          <w:rFonts w:asciiTheme="minorHAnsi" w:hAnsiTheme="minorHAnsi" w:cs="MV Boli"/>
        </w:rPr>
        <w:t xml:space="preserve">ome lasci emergere </w:t>
      </w:r>
      <w:r w:rsidR="001B240E">
        <w:rPr>
          <w:rFonts w:asciiTheme="minorHAnsi" w:hAnsiTheme="minorHAnsi" w:cs="MV Boli"/>
        </w:rPr>
        <w:t>questo “straniero”, stai certa: alla tua porta busseranno</w:t>
      </w:r>
      <w:r w:rsidR="009D2D98" w:rsidRPr="009D2D98">
        <w:rPr>
          <w:rFonts w:asciiTheme="minorHAnsi" w:hAnsiTheme="minorHAnsi" w:cs="MV Boli"/>
        </w:rPr>
        <w:t xml:space="preserve"> anche </w:t>
      </w:r>
      <w:r w:rsidR="009D2D98">
        <w:rPr>
          <w:rFonts w:asciiTheme="minorHAnsi" w:hAnsiTheme="minorHAnsi" w:cs="MV Boli"/>
        </w:rPr>
        <w:t>“</w:t>
      </w:r>
      <w:r w:rsidR="009D2D98" w:rsidRPr="009D2D98">
        <w:rPr>
          <w:rFonts w:asciiTheme="minorHAnsi" w:hAnsiTheme="minorHAnsi" w:cs="MV Boli"/>
        </w:rPr>
        <w:t>altri</w:t>
      </w:r>
      <w:r w:rsidR="009D2D98">
        <w:rPr>
          <w:rFonts w:asciiTheme="minorHAnsi" w:hAnsiTheme="minorHAnsi" w:cs="MV Boli"/>
        </w:rPr>
        <w:t>”</w:t>
      </w:r>
      <w:r w:rsidR="009D2D98" w:rsidRPr="009D2D98">
        <w:rPr>
          <w:rFonts w:asciiTheme="minorHAnsi" w:hAnsiTheme="minorHAnsi" w:cs="MV Boli"/>
        </w:rPr>
        <w:t xml:space="preserve"> che apparentemente vogliono difenderti, </w:t>
      </w:r>
      <w:proofErr w:type="spellStart"/>
      <w:r w:rsidR="00414F5E">
        <w:rPr>
          <w:rFonts w:asciiTheme="minorHAnsi" w:hAnsiTheme="minorHAnsi" w:cs="MV Boli"/>
        </w:rPr>
        <w:t>liberarti…</w:t>
      </w:r>
      <w:proofErr w:type="spellEnd"/>
      <w:r w:rsidR="00414F5E">
        <w:rPr>
          <w:rFonts w:asciiTheme="minorHAnsi" w:hAnsiTheme="minorHAnsi" w:cs="MV Boli"/>
        </w:rPr>
        <w:t xml:space="preserve"> Da </w:t>
      </w:r>
      <w:proofErr w:type="spellStart"/>
      <w:r w:rsidR="00414F5E">
        <w:rPr>
          <w:rFonts w:asciiTheme="minorHAnsi" w:hAnsiTheme="minorHAnsi" w:cs="MV Boli"/>
        </w:rPr>
        <w:t>Raab</w:t>
      </w:r>
      <w:proofErr w:type="spellEnd"/>
      <w:r w:rsidR="001B240E">
        <w:rPr>
          <w:rFonts w:asciiTheme="minorHAnsi" w:hAnsiTheme="minorHAnsi" w:cs="MV Boli"/>
        </w:rPr>
        <w:t xml:space="preserve"> </w:t>
      </w:r>
      <w:proofErr w:type="spellStart"/>
      <w:r w:rsidR="001B240E">
        <w:rPr>
          <w:rFonts w:asciiTheme="minorHAnsi" w:hAnsiTheme="minorHAnsi" w:cs="MV Boli"/>
        </w:rPr>
        <w:t>impara</w:t>
      </w:r>
      <w:r w:rsidR="00414F5E">
        <w:rPr>
          <w:rFonts w:asciiTheme="minorHAnsi" w:hAnsiTheme="minorHAnsi" w:cs="MV Boli"/>
        </w:rPr>
        <w:t>riamo</w:t>
      </w:r>
      <w:proofErr w:type="spellEnd"/>
      <w:r w:rsidR="00414F5E">
        <w:rPr>
          <w:rFonts w:asciiTheme="minorHAnsi" w:hAnsiTheme="minorHAnsi" w:cs="MV Boli"/>
        </w:rPr>
        <w:t xml:space="preserve"> che in noi ci sono anche forze e resistenze che con scaltrezza non dobbiamo ascoltare, perché in realtà, se lo fai, rimani lì dove sei</w:t>
      </w:r>
      <w:r w:rsidR="001B240E">
        <w:rPr>
          <w:rFonts w:asciiTheme="minorHAnsi" w:hAnsiTheme="minorHAnsi" w:cs="MV Boli"/>
        </w:rPr>
        <w:t>, forze che non ti liberano!</w:t>
      </w:r>
    </w:p>
    <w:p w:rsidR="00414F5E" w:rsidRDefault="00414F5E" w:rsidP="0022139B">
      <w:pPr>
        <w:jc w:val="both"/>
        <w:rPr>
          <w:rFonts w:asciiTheme="minorHAnsi" w:hAnsiTheme="minorHAnsi" w:cs="MV Boli"/>
        </w:rPr>
      </w:pPr>
    </w:p>
    <w:p w:rsidR="00414F5E" w:rsidRDefault="00414F5E" w:rsidP="0022139B">
      <w:pPr>
        <w:jc w:val="both"/>
        <w:rPr>
          <w:rFonts w:asciiTheme="minorHAnsi" w:hAnsiTheme="minorHAnsi" w:cs="MV Boli"/>
        </w:rPr>
      </w:pPr>
      <w:proofErr w:type="spellStart"/>
      <w:r>
        <w:rPr>
          <w:rFonts w:asciiTheme="minorHAnsi" w:hAnsiTheme="minorHAnsi" w:cs="MV Boli"/>
        </w:rPr>
        <w:t>vv</w:t>
      </w:r>
      <w:proofErr w:type="spellEnd"/>
      <w:r>
        <w:rPr>
          <w:rFonts w:asciiTheme="minorHAnsi" w:hAnsiTheme="minorHAnsi" w:cs="MV Boli"/>
        </w:rPr>
        <w:t xml:space="preserve">. 8-11. Entrare in dialogo  con le “spie straniere” e gradualmente chiamare per nome. Se guardiamo al dialogo che apre </w:t>
      </w:r>
      <w:proofErr w:type="spellStart"/>
      <w:r>
        <w:rPr>
          <w:rFonts w:asciiTheme="minorHAnsi" w:hAnsiTheme="minorHAnsi" w:cs="MV Boli"/>
        </w:rPr>
        <w:t>Raab</w:t>
      </w:r>
      <w:proofErr w:type="spellEnd"/>
      <w:r>
        <w:rPr>
          <w:rFonts w:asciiTheme="minorHAnsi" w:hAnsiTheme="minorHAnsi" w:cs="MV Boli"/>
        </w:rPr>
        <w:t xml:space="preserve"> ci accorgiamo che  parte dalla memoria delle grandi opere  di Dio: Dio le ha compiute e le compie nella vita di ciascuna di noi! Fare memoria è iniziare a </w:t>
      </w:r>
      <w:r w:rsidR="008F2123">
        <w:rPr>
          <w:rFonts w:asciiTheme="minorHAnsi" w:hAnsiTheme="minorHAnsi" w:cs="MV Boli"/>
        </w:rPr>
        <w:lastRenderedPageBreak/>
        <w:t>pronunciare la nostra personale professione di fede: di fiducia e affidamento al “Dio del cielo della terra, del tempo, della mia vita”</w:t>
      </w:r>
    </w:p>
    <w:p w:rsidR="008F2123" w:rsidRPr="008F2123" w:rsidRDefault="008F2123" w:rsidP="0022139B">
      <w:pPr>
        <w:jc w:val="both"/>
        <w:rPr>
          <w:rFonts w:asciiTheme="minorHAnsi" w:hAnsiTheme="minorHAnsi" w:cs="MV Boli"/>
          <w:sz w:val="16"/>
          <w:szCs w:val="16"/>
        </w:rPr>
      </w:pPr>
    </w:p>
    <w:p w:rsidR="008F2123" w:rsidRDefault="008F2123" w:rsidP="0022139B">
      <w:pPr>
        <w:jc w:val="both"/>
        <w:rPr>
          <w:rFonts w:asciiTheme="minorHAnsi" w:hAnsiTheme="minorHAnsi" w:cs="MV Boli"/>
          <w:i/>
        </w:rPr>
      </w:pPr>
      <w:r>
        <w:rPr>
          <w:rFonts w:asciiTheme="minorHAnsi" w:hAnsiTheme="minorHAnsi" w:cs="MV Boli"/>
          <w:i/>
        </w:rPr>
        <w:t>mi fermo e contemplo ciò che Dio ha operato nella mia vita, lascio che da questa memoria nasca la mia professione di fede.</w:t>
      </w:r>
    </w:p>
    <w:p w:rsidR="008F2123" w:rsidRDefault="008F2123" w:rsidP="0022139B">
      <w:pPr>
        <w:jc w:val="both"/>
        <w:rPr>
          <w:rFonts w:asciiTheme="minorHAnsi" w:hAnsiTheme="minorHAnsi" w:cs="MV Boli"/>
          <w:i/>
        </w:rPr>
      </w:pPr>
    </w:p>
    <w:p w:rsidR="008F2123" w:rsidRDefault="008F2123" w:rsidP="0022139B">
      <w:pPr>
        <w:jc w:val="both"/>
        <w:rPr>
          <w:rFonts w:asciiTheme="minorHAnsi" w:hAnsiTheme="minorHAnsi" w:cs="MV Boli"/>
        </w:rPr>
      </w:pPr>
      <w:r>
        <w:rPr>
          <w:rFonts w:asciiTheme="minorHAnsi" w:hAnsiTheme="minorHAnsi" w:cs="MV Boli"/>
        </w:rPr>
        <w:t xml:space="preserve">v.12 la </w:t>
      </w:r>
      <w:proofErr w:type="spellStart"/>
      <w:r>
        <w:rPr>
          <w:rFonts w:asciiTheme="minorHAnsi" w:hAnsiTheme="minorHAnsi" w:cs="MV Boli"/>
        </w:rPr>
        <w:t>parresia</w:t>
      </w:r>
      <w:proofErr w:type="spellEnd"/>
      <w:r>
        <w:rPr>
          <w:rFonts w:asciiTheme="minorHAnsi" w:hAnsiTheme="minorHAnsi" w:cs="MV Boli"/>
        </w:rPr>
        <w:t xml:space="preserve">: il chiedere chiaramente e apertamente il dono della vita. </w:t>
      </w:r>
      <w:proofErr w:type="spellStart"/>
      <w:r>
        <w:rPr>
          <w:rFonts w:asciiTheme="minorHAnsi" w:hAnsiTheme="minorHAnsi" w:cs="MV Boli"/>
        </w:rPr>
        <w:t>Raab</w:t>
      </w:r>
      <w:proofErr w:type="spellEnd"/>
      <w:r>
        <w:rPr>
          <w:rFonts w:asciiTheme="minorHAnsi" w:hAnsiTheme="minorHAnsi" w:cs="MV Boli"/>
        </w:rPr>
        <w:t xml:space="preserve"> la chiede alle due spie, è già: non sei tu a darti la vita, da sola, c’è bisogno di Qualcuno che ti generi, c’è bisogno di qualcuno che ti si faccia vicino e ti accompagni in questo esser ri-generata con te stessa, con gli  altri, con l’Altro.</w:t>
      </w:r>
    </w:p>
    <w:p w:rsidR="008F2123" w:rsidRPr="008F2123" w:rsidRDefault="008F2123" w:rsidP="0022139B">
      <w:pPr>
        <w:jc w:val="both"/>
        <w:rPr>
          <w:rFonts w:asciiTheme="minorHAnsi" w:hAnsiTheme="minorHAnsi" w:cs="MV Boli"/>
          <w:sz w:val="16"/>
          <w:szCs w:val="16"/>
        </w:rPr>
      </w:pPr>
    </w:p>
    <w:p w:rsidR="008F2123" w:rsidRDefault="008F2123" w:rsidP="0022139B">
      <w:pPr>
        <w:jc w:val="both"/>
        <w:rPr>
          <w:rFonts w:asciiTheme="minorHAnsi" w:hAnsiTheme="minorHAnsi" w:cs="MV Boli"/>
          <w:i/>
        </w:rPr>
      </w:pPr>
      <w:r>
        <w:rPr>
          <w:rFonts w:asciiTheme="minorHAnsi" w:hAnsiTheme="minorHAnsi" w:cs="MV Boli"/>
          <w:i/>
        </w:rPr>
        <w:t>Q</w:t>
      </w:r>
      <w:r w:rsidRPr="008F2123">
        <w:rPr>
          <w:rFonts w:asciiTheme="minorHAnsi" w:hAnsiTheme="minorHAnsi" w:cs="MV Boli"/>
          <w:i/>
        </w:rPr>
        <w:t>uale vita chiedo oggi a Dio?</w:t>
      </w:r>
      <w:r>
        <w:rPr>
          <w:rFonts w:asciiTheme="minorHAnsi" w:hAnsiTheme="minorHAnsi" w:cs="MV Boli"/>
          <w:i/>
        </w:rPr>
        <w:t xml:space="preserve"> Chi mi è accanto e mi può accompagnare in questa ri-generazione?</w:t>
      </w:r>
    </w:p>
    <w:p w:rsidR="008F2123" w:rsidRDefault="008F2123" w:rsidP="0022139B">
      <w:pPr>
        <w:jc w:val="both"/>
        <w:rPr>
          <w:rFonts w:asciiTheme="minorHAnsi" w:hAnsiTheme="minorHAnsi" w:cs="MV Boli"/>
          <w:i/>
        </w:rPr>
      </w:pPr>
    </w:p>
    <w:p w:rsidR="008F2123" w:rsidRDefault="008F2123" w:rsidP="0022139B">
      <w:pPr>
        <w:jc w:val="both"/>
        <w:rPr>
          <w:rFonts w:asciiTheme="minorHAnsi" w:hAnsiTheme="minorHAnsi" w:cs="MV Boli"/>
        </w:rPr>
      </w:pPr>
      <w:r>
        <w:rPr>
          <w:rFonts w:asciiTheme="minorHAnsi" w:hAnsiTheme="minorHAnsi" w:cs="MV Boli"/>
        </w:rPr>
        <w:t xml:space="preserve">v. 14 </w:t>
      </w:r>
      <w:r w:rsidR="00921BB8" w:rsidRPr="00921BB8">
        <w:rPr>
          <w:rFonts w:asciiTheme="minorHAnsi" w:hAnsiTheme="minorHAnsi"/>
          <w:noProof/>
        </w:rPr>
        <w:t>«Siamo disposti a morire al vostro posto</w:t>
      </w:r>
      <w:r w:rsidR="00921BB8">
        <w:rPr>
          <w:rFonts w:asciiTheme="minorHAnsi" w:hAnsiTheme="minorHAnsi"/>
          <w:noProof/>
        </w:rPr>
        <w:t>»</w:t>
      </w:r>
      <w:r w:rsidR="00921BB8">
        <w:rPr>
          <w:rFonts w:asciiTheme="minorHAnsi" w:hAnsiTheme="minorHAnsi" w:cs="MV Boli"/>
        </w:rPr>
        <w:t xml:space="preserve"> </w:t>
      </w:r>
      <w:r>
        <w:rPr>
          <w:rFonts w:asciiTheme="minorHAnsi" w:hAnsiTheme="minorHAnsi" w:cs="MV Boli"/>
        </w:rPr>
        <w:t xml:space="preserve">c’è qualcuno </w:t>
      </w:r>
      <w:r w:rsidR="00921BB8">
        <w:rPr>
          <w:rFonts w:asciiTheme="minorHAnsi" w:hAnsiTheme="minorHAnsi" w:cs="MV Boli"/>
        </w:rPr>
        <w:t>che è disposto a morire per te</w:t>
      </w:r>
    </w:p>
    <w:p w:rsidR="00921BB8" w:rsidRPr="00921BB8" w:rsidRDefault="00921BB8" w:rsidP="0022139B">
      <w:pPr>
        <w:jc w:val="both"/>
        <w:rPr>
          <w:rFonts w:asciiTheme="minorHAnsi" w:hAnsiTheme="minorHAnsi" w:cs="MV Boli"/>
          <w:sz w:val="16"/>
          <w:szCs w:val="16"/>
        </w:rPr>
      </w:pPr>
    </w:p>
    <w:p w:rsidR="00921BB8" w:rsidRPr="00921BB8" w:rsidRDefault="00921BB8" w:rsidP="0022139B">
      <w:pPr>
        <w:jc w:val="both"/>
        <w:rPr>
          <w:rFonts w:asciiTheme="minorHAnsi" w:hAnsiTheme="minorHAnsi" w:cs="MV Boli"/>
          <w:i/>
        </w:rPr>
      </w:pPr>
      <w:r>
        <w:rPr>
          <w:rFonts w:asciiTheme="minorHAnsi" w:hAnsiTheme="minorHAnsi" w:cs="MV Boli"/>
          <w:i/>
        </w:rPr>
        <w:t>D</w:t>
      </w:r>
      <w:r w:rsidRPr="00921BB8">
        <w:rPr>
          <w:rFonts w:asciiTheme="minorHAnsi" w:hAnsiTheme="minorHAnsi" w:cs="MV Boli"/>
          <w:i/>
        </w:rPr>
        <w:t>agli  tu un volto un nome</w:t>
      </w:r>
    </w:p>
    <w:p w:rsidR="00636322" w:rsidRDefault="00636322" w:rsidP="00921BB8">
      <w:pPr>
        <w:jc w:val="both"/>
        <w:rPr>
          <w:rFonts w:asciiTheme="minorHAnsi" w:hAnsiTheme="minorHAnsi" w:cs="MV Boli"/>
          <w:color w:val="548DD4" w:themeColor="text2" w:themeTint="99"/>
        </w:rPr>
      </w:pPr>
    </w:p>
    <w:p w:rsidR="00921BB8" w:rsidRPr="00921BB8" w:rsidRDefault="00921BB8" w:rsidP="00921BB8">
      <w:pPr>
        <w:jc w:val="both"/>
        <w:rPr>
          <w:rFonts w:asciiTheme="minorHAnsi" w:hAnsiTheme="minorHAnsi" w:cs="MV Boli"/>
        </w:rPr>
      </w:pPr>
      <w:r>
        <w:rPr>
          <w:rFonts w:asciiTheme="minorHAnsi" w:hAnsiTheme="minorHAnsi"/>
          <w:noProof/>
        </w:rPr>
        <w:t>«</w:t>
      </w:r>
      <w:r w:rsidRPr="00094D50">
        <w:rPr>
          <w:rFonts w:asciiTheme="minorHAnsi" w:hAnsiTheme="minorHAnsi"/>
          <w:noProof/>
        </w:rPr>
        <w:t>non riveliate questo nostro accordo</w:t>
      </w:r>
      <w:r>
        <w:rPr>
          <w:rFonts w:asciiTheme="minorHAnsi" w:hAnsiTheme="minorHAnsi"/>
          <w:noProof/>
        </w:rPr>
        <w:t>».</w:t>
      </w:r>
      <w:r w:rsidRPr="00921BB8">
        <w:rPr>
          <w:rFonts w:asciiTheme="minorHAnsi" w:hAnsiTheme="minorHAnsi" w:cs="MV Boli"/>
        </w:rPr>
        <w:t xml:space="preserve"> E c’è un silenzio da mantenere: perché le resistenze non tornino a bussare alla tua porta, voci avverse non abbiano a bloccarti nel tuo cammino. I passi di questo cammino li puoi condividere con il volto e il nome che hai dato </w:t>
      </w:r>
      <w:proofErr w:type="spellStart"/>
      <w:r w:rsidRPr="00921BB8">
        <w:rPr>
          <w:rFonts w:asciiTheme="minorHAnsi" w:hAnsiTheme="minorHAnsi" w:cs="MV Boli"/>
        </w:rPr>
        <w:t>sopra…con</w:t>
      </w:r>
      <w:proofErr w:type="spellEnd"/>
      <w:r w:rsidRPr="00921BB8">
        <w:rPr>
          <w:rFonts w:asciiTheme="minorHAnsi" w:hAnsiTheme="minorHAnsi" w:cs="MV Boli"/>
        </w:rPr>
        <w:t xml:space="preserve"> chi ti accompagna e vuole solo il bene per te.</w:t>
      </w:r>
    </w:p>
    <w:p w:rsidR="00636322" w:rsidRPr="00B51754" w:rsidRDefault="00636322" w:rsidP="00690535">
      <w:pPr>
        <w:jc w:val="center"/>
        <w:rPr>
          <w:rFonts w:ascii="MV Boli" w:hAnsi="MV Boli" w:cs="MV Boli"/>
          <w:b/>
          <w:color w:val="548DD4" w:themeColor="text2" w:themeTint="99"/>
          <w:sz w:val="16"/>
          <w:szCs w:val="16"/>
        </w:rPr>
      </w:pPr>
    </w:p>
    <w:p w:rsidR="00636322" w:rsidRDefault="00921BB8" w:rsidP="00921BB8">
      <w:pPr>
        <w:jc w:val="both"/>
        <w:rPr>
          <w:rFonts w:asciiTheme="minorHAnsi" w:hAnsiTheme="minorHAnsi"/>
          <w:noProof/>
          <w:color w:val="000000"/>
        </w:rPr>
      </w:pPr>
      <w:r>
        <w:rPr>
          <w:rFonts w:asciiTheme="minorHAnsi" w:hAnsiTheme="minorHAnsi"/>
          <w:noProof/>
          <w:color w:val="000000"/>
        </w:rPr>
        <w:t>«…legherai questa cordicella di filo scarlatto…</w:t>
      </w:r>
      <w:r w:rsidRPr="005A3009">
        <w:rPr>
          <w:rFonts w:asciiTheme="minorHAnsi" w:hAnsiTheme="minorHAnsi"/>
          <w:noProof/>
          <w:color w:val="000000"/>
        </w:rPr>
        <w:t>Ella legò la cordicella scarlatta alla finestra</w:t>
      </w:r>
      <w:r>
        <w:rPr>
          <w:rFonts w:asciiTheme="minorHAnsi" w:hAnsiTheme="minorHAnsi"/>
          <w:noProof/>
          <w:color w:val="000000"/>
        </w:rPr>
        <w:t>» c’è un segno spesso piccolo, da riconoscere</w:t>
      </w:r>
      <w:r w:rsidR="00495CE1">
        <w:rPr>
          <w:rFonts w:asciiTheme="minorHAnsi" w:hAnsiTheme="minorHAnsi"/>
          <w:noProof/>
          <w:color w:val="000000"/>
        </w:rPr>
        <w:t xml:space="preserve">, da </w:t>
      </w:r>
      <w:r>
        <w:rPr>
          <w:rFonts w:asciiTheme="minorHAnsi" w:hAnsiTheme="minorHAnsi"/>
          <w:noProof/>
          <w:color w:val="000000"/>
        </w:rPr>
        <w:t xml:space="preserve">accogliere e attuare nella vita. </w:t>
      </w:r>
      <w:r w:rsidR="00495CE1">
        <w:rPr>
          <w:rFonts w:asciiTheme="minorHAnsi" w:hAnsiTheme="minorHAnsi"/>
          <w:noProof/>
          <w:color w:val="000000"/>
        </w:rPr>
        <w:t>N</w:t>
      </w:r>
      <w:r>
        <w:rPr>
          <w:rFonts w:asciiTheme="minorHAnsi" w:hAnsiTheme="minorHAnsi"/>
          <w:noProof/>
          <w:color w:val="000000"/>
        </w:rPr>
        <w:t>ella vita spirituale all</w:t>
      </w:r>
      <w:r w:rsidR="00495CE1">
        <w:rPr>
          <w:rFonts w:asciiTheme="minorHAnsi" w:hAnsiTheme="minorHAnsi"/>
          <w:noProof/>
          <w:color w:val="000000"/>
        </w:rPr>
        <w:t>e intuizioni del cuore e della mente deve sempre seguire il corpo la vita, pena è scadere nello spirutualismo…</w:t>
      </w:r>
    </w:p>
    <w:p w:rsidR="00495CE1" w:rsidRPr="00B51754" w:rsidRDefault="00495CE1" w:rsidP="00921BB8">
      <w:pPr>
        <w:jc w:val="both"/>
        <w:rPr>
          <w:rFonts w:asciiTheme="minorHAnsi" w:hAnsiTheme="minorHAnsi"/>
          <w:noProof/>
          <w:color w:val="000000"/>
          <w:sz w:val="16"/>
          <w:szCs w:val="16"/>
        </w:rPr>
      </w:pPr>
    </w:p>
    <w:p w:rsidR="00495CE1" w:rsidRDefault="00495CE1" w:rsidP="00921BB8">
      <w:pPr>
        <w:jc w:val="both"/>
        <w:rPr>
          <w:rFonts w:asciiTheme="minorHAnsi" w:hAnsiTheme="minorHAnsi"/>
          <w:i/>
          <w:noProof/>
          <w:color w:val="000000"/>
        </w:rPr>
      </w:pPr>
      <w:r>
        <w:rPr>
          <w:rFonts w:asciiTheme="minorHAnsi" w:hAnsiTheme="minorHAnsi"/>
          <w:i/>
          <w:noProof/>
          <w:color w:val="000000"/>
        </w:rPr>
        <w:t>Quale segno riconosci</w:t>
      </w:r>
      <w:r w:rsidR="00B51754">
        <w:rPr>
          <w:rFonts w:asciiTheme="minorHAnsi" w:hAnsiTheme="minorHAnsi"/>
          <w:i/>
          <w:noProof/>
          <w:color w:val="000000"/>
        </w:rPr>
        <w:t xml:space="preserve">, che sei chiamata a vivere </w:t>
      </w:r>
      <w:r>
        <w:rPr>
          <w:rFonts w:asciiTheme="minorHAnsi" w:hAnsiTheme="minorHAnsi"/>
          <w:i/>
          <w:noProof/>
          <w:color w:val="000000"/>
        </w:rPr>
        <w:t xml:space="preserve"> in questo tuo tempo?</w:t>
      </w:r>
    </w:p>
    <w:p w:rsidR="00495CE1" w:rsidRDefault="00495CE1" w:rsidP="00921BB8">
      <w:pPr>
        <w:jc w:val="both"/>
        <w:rPr>
          <w:rFonts w:asciiTheme="minorHAnsi" w:hAnsiTheme="minorHAnsi"/>
          <w:i/>
          <w:noProof/>
          <w:color w:val="000000"/>
        </w:rPr>
      </w:pPr>
    </w:p>
    <w:p w:rsidR="00495CE1" w:rsidRPr="00495CE1" w:rsidRDefault="00495CE1" w:rsidP="00921BB8">
      <w:pPr>
        <w:jc w:val="both"/>
        <w:rPr>
          <w:rFonts w:asciiTheme="minorHAnsi" w:hAnsiTheme="minorHAnsi" w:cs="MV Boli"/>
        </w:rPr>
      </w:pPr>
      <w:r>
        <w:rPr>
          <w:rFonts w:asciiTheme="minorHAnsi" w:hAnsiTheme="minorHAnsi"/>
          <w:noProof/>
          <w:color w:val="000000"/>
        </w:rPr>
        <w:t>I due esploratori se ne vanno, Raab rimane lì ad aspettare con fiducia. C’è un’attesa dove devi rimanere lì “in casa” radunando e raccogliendo la fiducia che è in te, i tuoi affetti… è il tempo di far ordine, di ritrovare l’essenziale di chi sei e l’essenziale per la tua vita…</w:t>
      </w:r>
    </w:p>
    <w:p w:rsidR="00636322" w:rsidRDefault="00636322" w:rsidP="00495CE1">
      <w:pPr>
        <w:rPr>
          <w:rFonts w:ascii="MV Boli" w:hAnsi="MV Boli" w:cs="MV Boli"/>
          <w:b/>
          <w:color w:val="548DD4" w:themeColor="text2" w:themeTint="99"/>
          <w:sz w:val="36"/>
          <w:szCs w:val="36"/>
        </w:rPr>
      </w:pPr>
    </w:p>
    <w:p w:rsidR="00690535" w:rsidRPr="00B51754" w:rsidRDefault="00B51754" w:rsidP="00B51754">
      <w:pPr>
        <w:pStyle w:val="Citazioneintensa"/>
        <w:jc w:val="right"/>
      </w:pPr>
      <w:r>
        <w:t xml:space="preserve">Perdono </w:t>
      </w:r>
      <w:r w:rsidR="00690535" w:rsidRPr="00B51754">
        <w:t>che riscatta</w:t>
      </w:r>
    </w:p>
    <w:p w:rsidR="00C350A1" w:rsidRPr="00B51754" w:rsidRDefault="00C350A1" w:rsidP="000B0868">
      <w:pPr>
        <w:jc w:val="both"/>
        <w:rPr>
          <w:rFonts w:asciiTheme="minorHAnsi" w:hAnsiTheme="minorHAnsi" w:cs="MV Boli"/>
          <w:i/>
          <w:sz w:val="16"/>
          <w:szCs w:val="16"/>
        </w:rPr>
      </w:pPr>
    </w:p>
    <w:p w:rsidR="00495CE1" w:rsidRPr="007C32A0" w:rsidRDefault="00495CE1" w:rsidP="00495CE1">
      <w:pPr>
        <w:rPr>
          <w:rFonts w:asciiTheme="minorHAnsi" w:hAnsiTheme="minorHAnsi"/>
          <w:b/>
        </w:rPr>
      </w:pPr>
      <w:r>
        <w:rPr>
          <w:rFonts w:asciiTheme="minorHAnsi" w:hAnsiTheme="minorHAnsi"/>
          <w:b/>
        </w:rPr>
        <w:t>Dal libro di Giosuè (Gs 6,22-25)</w:t>
      </w:r>
    </w:p>
    <w:p w:rsidR="00C350A1" w:rsidRDefault="00C350A1" w:rsidP="000B0868">
      <w:pPr>
        <w:jc w:val="both"/>
        <w:rPr>
          <w:rFonts w:asciiTheme="minorHAnsi" w:hAnsiTheme="minorHAnsi" w:cs="MV Boli"/>
          <w:i/>
        </w:rPr>
      </w:pPr>
    </w:p>
    <w:p w:rsidR="00C350A1" w:rsidRPr="00DC143A" w:rsidRDefault="00C350A1" w:rsidP="00495CE1">
      <w:pPr>
        <w:widowControl w:val="0"/>
        <w:tabs>
          <w:tab w:val="left" w:pos="1418"/>
          <w:tab w:val="left" w:pos="2268"/>
        </w:tabs>
        <w:jc w:val="both"/>
        <w:rPr>
          <w:rFonts w:asciiTheme="minorHAnsi" w:hAnsiTheme="minorHAnsi"/>
          <w:noProof/>
        </w:rPr>
      </w:pPr>
      <w:r w:rsidRPr="00DC143A">
        <w:rPr>
          <w:rFonts w:asciiTheme="minorHAnsi" w:hAnsiTheme="minorHAnsi"/>
          <w:noProof/>
          <w:position w:val="6"/>
          <w:vertAlign w:val="superscript"/>
        </w:rPr>
        <w:t>22</w:t>
      </w:r>
      <w:r w:rsidRPr="00DC143A">
        <w:rPr>
          <w:rFonts w:asciiTheme="minorHAnsi" w:hAnsiTheme="minorHAnsi"/>
          <w:noProof/>
        </w:rPr>
        <w:t xml:space="preserve">Giosuè aveva detto ai due uomini che avevano esplorato la terra: «Entrate nella casa della prostituta, conducetela fuori con quanto le appartiene, come le avete giurato». </w:t>
      </w:r>
      <w:r w:rsidRPr="00DC143A">
        <w:rPr>
          <w:rFonts w:asciiTheme="minorHAnsi" w:hAnsiTheme="minorHAnsi"/>
          <w:noProof/>
          <w:position w:val="6"/>
          <w:vertAlign w:val="superscript"/>
        </w:rPr>
        <w:t>23</w:t>
      </w:r>
      <w:r w:rsidRPr="00DC143A">
        <w:rPr>
          <w:rFonts w:asciiTheme="minorHAnsi" w:hAnsiTheme="minorHAnsi"/>
          <w:noProof/>
        </w:rPr>
        <w:t xml:space="preserve">Quei giovani esploratori entrarono e condussero fuori Raab, suo padre, sua madre, i suoi fratelli e quanto le apparteneva. Fecero uscire tutti quelli della sua famiglia e li posero fuori dell’accampamento d’Israele. </w:t>
      </w:r>
      <w:r w:rsidRPr="00DC143A">
        <w:rPr>
          <w:rFonts w:asciiTheme="minorHAnsi" w:hAnsiTheme="minorHAnsi"/>
          <w:noProof/>
          <w:position w:val="6"/>
          <w:vertAlign w:val="superscript"/>
        </w:rPr>
        <w:t>24</w:t>
      </w:r>
      <w:r w:rsidRPr="00DC143A">
        <w:rPr>
          <w:rFonts w:asciiTheme="minorHAnsi" w:hAnsiTheme="minorHAnsi"/>
          <w:noProof/>
        </w:rPr>
        <w:t xml:space="preserve">Incendiarono poi la città e quanto vi era dentro. Destinarono però l’argento, l’oro e gli oggetti di bronzo e di ferro al tesoro del tempio del Signore. </w:t>
      </w:r>
      <w:r w:rsidRPr="00DC143A">
        <w:rPr>
          <w:rFonts w:asciiTheme="minorHAnsi" w:hAnsiTheme="minorHAnsi"/>
          <w:noProof/>
          <w:position w:val="6"/>
          <w:vertAlign w:val="superscript"/>
        </w:rPr>
        <w:t>25</w:t>
      </w:r>
      <w:r w:rsidRPr="00DC143A">
        <w:rPr>
          <w:rFonts w:asciiTheme="minorHAnsi" w:hAnsiTheme="minorHAnsi"/>
          <w:noProof/>
        </w:rPr>
        <w:t>Giosuè lasciò in vita la prostituta Raab, la casa di suo padre e quanto le apparteneva. Ella è rimasta in mezzo a Israele fino ad oggi, per aver nascosto gli inviati che Giosuè aveva mandato a esplorare Gerico.</w:t>
      </w:r>
    </w:p>
    <w:p w:rsidR="00495CE1" w:rsidRPr="00D745CC" w:rsidRDefault="00495CE1" w:rsidP="00C350A1">
      <w:pPr>
        <w:widowControl w:val="0"/>
        <w:tabs>
          <w:tab w:val="left" w:pos="1418"/>
          <w:tab w:val="left" w:pos="2268"/>
        </w:tabs>
        <w:ind w:left="851" w:firstLine="567"/>
        <w:jc w:val="both"/>
        <w:rPr>
          <w:rFonts w:asciiTheme="minorHAnsi" w:hAnsiTheme="minorHAnsi"/>
          <w:noProof/>
          <w:color w:val="000000"/>
        </w:rPr>
      </w:pPr>
    </w:p>
    <w:p w:rsidR="00495CE1" w:rsidRPr="00D745CC" w:rsidRDefault="00495CE1" w:rsidP="00C350A1">
      <w:pPr>
        <w:widowControl w:val="0"/>
        <w:tabs>
          <w:tab w:val="left" w:pos="1418"/>
          <w:tab w:val="left" w:pos="2268"/>
        </w:tabs>
        <w:ind w:left="851" w:firstLine="567"/>
        <w:jc w:val="both"/>
        <w:rPr>
          <w:rFonts w:asciiTheme="minorHAnsi" w:hAnsiTheme="minorHAnsi"/>
          <w:noProof/>
          <w:color w:val="000000"/>
        </w:rPr>
      </w:pPr>
    </w:p>
    <w:p w:rsidR="00495CE1" w:rsidRDefault="00D745CC" w:rsidP="00495CE1">
      <w:pPr>
        <w:widowControl w:val="0"/>
        <w:tabs>
          <w:tab w:val="left" w:pos="1418"/>
          <w:tab w:val="left" w:pos="2268"/>
        </w:tabs>
        <w:jc w:val="both"/>
        <w:rPr>
          <w:rFonts w:asciiTheme="minorHAnsi" w:hAnsiTheme="minorHAnsi"/>
          <w:noProof/>
          <w:color w:val="000000"/>
        </w:rPr>
      </w:pPr>
      <w:r w:rsidRPr="00D745CC">
        <w:rPr>
          <w:rFonts w:asciiTheme="minorHAnsi" w:hAnsiTheme="minorHAnsi"/>
          <w:noProof/>
          <w:color w:val="000000"/>
        </w:rPr>
        <w:t xml:space="preserve">vv.22-23 </w:t>
      </w:r>
      <w:r>
        <w:rPr>
          <w:rFonts w:asciiTheme="minorHAnsi" w:hAnsiTheme="minorHAnsi"/>
          <w:noProof/>
          <w:color w:val="000000"/>
        </w:rPr>
        <w:t xml:space="preserve">sei condotta fuori, ora sei quasi “straniera” sei fuori dall’accampamento e da qui puoi vedere la tua vera realtà, puoi </w:t>
      </w:r>
      <w:r w:rsidR="005307FC">
        <w:rPr>
          <w:rFonts w:asciiTheme="minorHAnsi" w:hAnsiTheme="minorHAnsi"/>
          <w:noProof/>
          <w:color w:val="000000"/>
        </w:rPr>
        <w:t>intuire la tua“nuova”vita.</w:t>
      </w:r>
    </w:p>
    <w:p w:rsidR="005307FC" w:rsidRDefault="005307FC" w:rsidP="00495CE1">
      <w:pPr>
        <w:widowControl w:val="0"/>
        <w:tabs>
          <w:tab w:val="left" w:pos="1418"/>
          <w:tab w:val="left" w:pos="2268"/>
        </w:tabs>
        <w:jc w:val="both"/>
        <w:rPr>
          <w:rFonts w:asciiTheme="minorHAnsi" w:hAnsiTheme="minorHAnsi"/>
          <w:noProof/>
          <w:color w:val="000000"/>
        </w:rPr>
      </w:pPr>
    </w:p>
    <w:p w:rsidR="005307FC" w:rsidRDefault="005307FC" w:rsidP="00495CE1">
      <w:pPr>
        <w:widowControl w:val="0"/>
        <w:tabs>
          <w:tab w:val="left" w:pos="1418"/>
          <w:tab w:val="left" w:pos="2268"/>
        </w:tabs>
        <w:jc w:val="both"/>
        <w:rPr>
          <w:rFonts w:asciiTheme="minorHAnsi" w:hAnsiTheme="minorHAnsi"/>
          <w:noProof/>
          <w:color w:val="000000"/>
        </w:rPr>
      </w:pPr>
      <w:r>
        <w:rPr>
          <w:rFonts w:asciiTheme="minorHAnsi" w:hAnsiTheme="minorHAnsi"/>
          <w:noProof/>
          <w:color w:val="000000"/>
        </w:rPr>
        <w:t>v. 25 ora stai in mezzo: sai chi sei, sai sai che Colui che stai imparando a conoscereti ama, ti rialza, ti dona nuova vita:</w:t>
      </w:r>
    </w:p>
    <w:p w:rsidR="005307FC" w:rsidRDefault="005307FC" w:rsidP="00495CE1">
      <w:pPr>
        <w:widowControl w:val="0"/>
        <w:tabs>
          <w:tab w:val="left" w:pos="1418"/>
          <w:tab w:val="left" w:pos="2268"/>
        </w:tabs>
        <w:jc w:val="both"/>
        <w:rPr>
          <w:rFonts w:asciiTheme="minorHAnsi" w:hAnsiTheme="minorHAnsi"/>
          <w:noProof/>
          <w:color w:val="000000"/>
        </w:rPr>
      </w:pPr>
    </w:p>
    <w:p w:rsidR="005307FC" w:rsidRDefault="005307FC" w:rsidP="00495CE1">
      <w:pPr>
        <w:widowControl w:val="0"/>
        <w:tabs>
          <w:tab w:val="left" w:pos="1418"/>
          <w:tab w:val="left" w:pos="2268"/>
        </w:tabs>
        <w:jc w:val="both"/>
        <w:rPr>
          <w:rFonts w:asciiTheme="minorHAnsi" w:hAnsiTheme="minorHAnsi"/>
          <w:i/>
          <w:noProof/>
          <w:color w:val="000000"/>
        </w:rPr>
      </w:pPr>
      <w:r w:rsidRPr="005307FC">
        <w:rPr>
          <w:rFonts w:asciiTheme="minorHAnsi" w:hAnsiTheme="minorHAnsi"/>
          <w:i/>
          <w:noProof/>
          <w:color w:val="000000"/>
        </w:rPr>
        <w:t>è il Dio del cielo, della terra, della tua storia fidati e affidati a Lui</w:t>
      </w:r>
      <w:r>
        <w:rPr>
          <w:rFonts w:asciiTheme="minorHAnsi" w:hAnsiTheme="minorHAnsi"/>
          <w:i/>
          <w:noProof/>
          <w:color w:val="000000"/>
        </w:rPr>
        <w:t>! Ringrazialo…</w:t>
      </w:r>
    </w:p>
    <w:p w:rsidR="00B51754" w:rsidRPr="005307FC" w:rsidRDefault="00B51754" w:rsidP="00495CE1">
      <w:pPr>
        <w:widowControl w:val="0"/>
        <w:tabs>
          <w:tab w:val="left" w:pos="1418"/>
          <w:tab w:val="left" w:pos="2268"/>
        </w:tabs>
        <w:jc w:val="both"/>
        <w:rPr>
          <w:rFonts w:asciiTheme="minorHAnsi" w:hAnsiTheme="minorHAnsi"/>
          <w:i/>
          <w:noProof/>
          <w:color w:val="000000"/>
        </w:rPr>
      </w:pPr>
    </w:p>
    <w:p w:rsidR="0022139B" w:rsidRPr="00D745CC" w:rsidRDefault="0022139B" w:rsidP="00C350A1">
      <w:pPr>
        <w:widowControl w:val="0"/>
        <w:tabs>
          <w:tab w:val="left" w:pos="1418"/>
          <w:tab w:val="left" w:pos="2268"/>
        </w:tabs>
        <w:ind w:left="851" w:firstLine="567"/>
        <w:jc w:val="both"/>
        <w:rPr>
          <w:rFonts w:asciiTheme="minorHAnsi" w:hAnsiTheme="minorHAnsi"/>
          <w:noProof/>
          <w:color w:val="000000"/>
        </w:rPr>
      </w:pPr>
    </w:p>
    <w:p w:rsidR="00DC143A" w:rsidRDefault="00DC143A" w:rsidP="00DC143A">
      <w:pPr>
        <w:tabs>
          <w:tab w:val="left" w:pos="1418"/>
        </w:tabs>
        <w:jc w:val="center"/>
        <w:rPr>
          <w:rFonts w:asciiTheme="minorHAnsi" w:eastAsiaTheme="minorHAnsi" w:hAnsiTheme="minorHAnsi" w:cs="Garamond-Italic"/>
          <w:i/>
          <w:iCs/>
          <w:lang w:eastAsia="en-US"/>
        </w:rPr>
      </w:pPr>
      <w:r>
        <w:rPr>
          <w:rFonts w:asciiTheme="minorHAnsi" w:eastAsiaTheme="minorHAnsi" w:hAnsiTheme="minorHAnsi" w:cs="Garamond-Italic"/>
          <w:i/>
          <w:iCs/>
          <w:lang w:eastAsia="en-US"/>
        </w:rPr>
        <w:t>“vai e non guardarti indietro,</w:t>
      </w:r>
    </w:p>
    <w:p w:rsidR="00DC143A" w:rsidRPr="00DC143A" w:rsidRDefault="00DC143A" w:rsidP="00DC143A">
      <w:pPr>
        <w:tabs>
          <w:tab w:val="left" w:pos="1418"/>
        </w:tabs>
        <w:jc w:val="center"/>
        <w:rPr>
          <w:rFonts w:asciiTheme="minorHAnsi" w:eastAsiaTheme="minorHAnsi" w:hAnsiTheme="minorHAnsi" w:cs="Garamond-Italic"/>
          <w:i/>
          <w:iCs/>
          <w:lang w:eastAsia="en-US"/>
        </w:rPr>
      </w:pPr>
      <w:r>
        <w:rPr>
          <w:rFonts w:asciiTheme="minorHAnsi" w:eastAsiaTheme="minorHAnsi" w:hAnsiTheme="minorHAnsi" w:cs="Garamond-Italic"/>
          <w:i/>
          <w:iCs/>
          <w:lang w:eastAsia="en-US"/>
        </w:rPr>
        <w:t>non tornare più qua!”</w:t>
      </w:r>
    </w:p>
    <w:p w:rsidR="005307FC" w:rsidRPr="00D745CC" w:rsidRDefault="005307FC" w:rsidP="00DC143A">
      <w:pPr>
        <w:autoSpaceDE w:val="0"/>
        <w:autoSpaceDN w:val="0"/>
        <w:adjustRightInd w:val="0"/>
        <w:jc w:val="both"/>
        <w:rPr>
          <w:rFonts w:asciiTheme="minorHAnsi" w:eastAsiaTheme="minorHAnsi" w:hAnsiTheme="minorHAnsi" w:cs="Garamond"/>
          <w:color w:val="000000"/>
          <w:lang w:eastAsia="en-US"/>
        </w:rPr>
      </w:pPr>
    </w:p>
    <w:p w:rsidR="00DC143A" w:rsidRDefault="00DC143A" w:rsidP="00B51754">
      <w:pPr>
        <w:tabs>
          <w:tab w:val="left" w:pos="1418"/>
        </w:tabs>
        <w:jc w:val="both"/>
        <w:rPr>
          <w:rFonts w:asciiTheme="minorHAnsi" w:eastAsiaTheme="minorHAnsi" w:hAnsiTheme="minorHAnsi" w:cs="Garamond-Italic"/>
          <w:i/>
          <w:iCs/>
          <w:lang w:eastAsia="en-US"/>
        </w:rPr>
      </w:pPr>
      <w:r w:rsidRPr="00DC143A">
        <w:rPr>
          <w:rFonts w:asciiTheme="minorHAnsi" w:eastAsiaTheme="minorHAnsi" w:hAnsiTheme="minorHAnsi" w:cs="Garamond-Italic"/>
          <w:i/>
          <w:iCs/>
          <w:lang w:eastAsia="en-US"/>
        </w:rPr>
        <w:t xml:space="preserve">e mi piace concludere </w:t>
      </w:r>
      <w:r>
        <w:rPr>
          <w:rFonts w:asciiTheme="minorHAnsi" w:eastAsiaTheme="minorHAnsi" w:hAnsiTheme="minorHAnsi" w:cs="Garamond-Italic"/>
          <w:i/>
          <w:iCs/>
          <w:lang w:eastAsia="en-US"/>
        </w:rPr>
        <w:t xml:space="preserve">così, con </w:t>
      </w:r>
      <w:r w:rsidR="00B51754">
        <w:rPr>
          <w:rFonts w:asciiTheme="minorHAnsi" w:eastAsiaTheme="minorHAnsi" w:hAnsiTheme="minorHAnsi" w:cs="Garamond-Italic"/>
          <w:i/>
          <w:iCs/>
          <w:lang w:eastAsia="en-US"/>
        </w:rPr>
        <w:t xml:space="preserve">questo </w:t>
      </w:r>
      <w:r>
        <w:rPr>
          <w:rFonts w:asciiTheme="minorHAnsi" w:eastAsiaTheme="minorHAnsi" w:hAnsiTheme="minorHAnsi" w:cs="Garamond-Italic"/>
          <w:i/>
          <w:iCs/>
          <w:lang w:eastAsia="en-US"/>
        </w:rPr>
        <w:t xml:space="preserve">saluto che ho visto scambiarsi tra due detenute. Una andava a casa, l’altra rimaneva in carcere ma con un cuore grande che le ha permesso di </w:t>
      </w:r>
      <w:r w:rsidR="00B51754">
        <w:rPr>
          <w:rFonts w:asciiTheme="minorHAnsi" w:eastAsiaTheme="minorHAnsi" w:hAnsiTheme="minorHAnsi" w:cs="Garamond-Italic"/>
          <w:i/>
          <w:iCs/>
          <w:lang w:eastAsia="en-US"/>
        </w:rPr>
        <w:t>dire queste parole.</w:t>
      </w:r>
    </w:p>
    <w:sectPr w:rsidR="00DC143A" w:rsidSect="00C94D2A">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B5E" w:rsidRDefault="00EC5B5E" w:rsidP="00EC2971">
      <w:r>
        <w:separator/>
      </w:r>
    </w:p>
  </w:endnote>
  <w:endnote w:type="continuationSeparator" w:id="0">
    <w:p w:rsidR="00EC5B5E" w:rsidRDefault="00EC5B5E" w:rsidP="00EC29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abic Typesetting">
    <w:panose1 w:val="03020402040406030203"/>
    <w:charset w:val="00"/>
    <w:family w:val="script"/>
    <w:pitch w:val="variable"/>
    <w:sig w:usb0="A000206F" w:usb1="C0000000" w:usb2="00000008" w:usb3="00000000" w:csb0="000000D3" w:csb1="00000000"/>
  </w:font>
  <w:font w:name="MV Boli">
    <w:panose1 w:val="02000500030200090000"/>
    <w:charset w:val="00"/>
    <w:family w:val="auto"/>
    <w:pitch w:val="variable"/>
    <w:sig w:usb0="00000003" w:usb1="00000000" w:usb2="00000100" w:usb3="00000000" w:csb0="00000001" w:csb1="00000000"/>
  </w:font>
  <w:font w:name="Garamond">
    <w:panose1 w:val="02020404030301010803"/>
    <w:charset w:val="00"/>
    <w:family w:val="roman"/>
    <w:pitch w:val="variable"/>
    <w:sig w:usb0="00000287" w:usb1="00000000" w:usb2="00000000" w:usb3="00000000" w:csb0="0000009F" w:csb1="00000000"/>
  </w:font>
  <w:font w:name="Garamond-Ital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41486"/>
      <w:docPartObj>
        <w:docPartGallery w:val="Page Numbers (Bottom of Page)"/>
        <w:docPartUnique/>
      </w:docPartObj>
    </w:sdtPr>
    <w:sdtContent>
      <w:p w:rsidR="00DC143A" w:rsidRDefault="006E5D55">
        <w:pPr>
          <w:pStyle w:val="Pidipagina"/>
          <w:jc w:val="center"/>
        </w:pPr>
        <w:fldSimple w:instr=" PAGE   \* MERGEFORMAT ">
          <w:r w:rsidR="007E2868">
            <w:rPr>
              <w:noProof/>
            </w:rPr>
            <w:t>8</w:t>
          </w:r>
        </w:fldSimple>
      </w:p>
    </w:sdtContent>
  </w:sdt>
  <w:p w:rsidR="00DC143A" w:rsidRDefault="00DC143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B5E" w:rsidRDefault="00EC5B5E" w:rsidP="00EC2971">
      <w:r>
        <w:separator/>
      </w:r>
    </w:p>
  </w:footnote>
  <w:footnote w:type="continuationSeparator" w:id="0">
    <w:p w:rsidR="00EC5B5E" w:rsidRDefault="00EC5B5E" w:rsidP="00EC29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B26306"/>
    <w:rsid w:val="00001F3D"/>
    <w:rsid w:val="000020A2"/>
    <w:rsid w:val="0000273E"/>
    <w:rsid w:val="00003286"/>
    <w:rsid w:val="00005557"/>
    <w:rsid w:val="00006EA0"/>
    <w:rsid w:val="00011165"/>
    <w:rsid w:val="00017DBF"/>
    <w:rsid w:val="00020581"/>
    <w:rsid w:val="00025975"/>
    <w:rsid w:val="000273FD"/>
    <w:rsid w:val="00027A35"/>
    <w:rsid w:val="0003093E"/>
    <w:rsid w:val="00030F6A"/>
    <w:rsid w:val="00030FC1"/>
    <w:rsid w:val="00033F36"/>
    <w:rsid w:val="00037144"/>
    <w:rsid w:val="00037575"/>
    <w:rsid w:val="000404DE"/>
    <w:rsid w:val="00041FD8"/>
    <w:rsid w:val="000442F5"/>
    <w:rsid w:val="0004430F"/>
    <w:rsid w:val="00046F72"/>
    <w:rsid w:val="00047BC8"/>
    <w:rsid w:val="0005282D"/>
    <w:rsid w:val="00052E75"/>
    <w:rsid w:val="000552E3"/>
    <w:rsid w:val="0005606D"/>
    <w:rsid w:val="00056B7B"/>
    <w:rsid w:val="000600B7"/>
    <w:rsid w:val="000660B2"/>
    <w:rsid w:val="0007440C"/>
    <w:rsid w:val="00074FF8"/>
    <w:rsid w:val="00076C09"/>
    <w:rsid w:val="00081AF0"/>
    <w:rsid w:val="00083837"/>
    <w:rsid w:val="00094D12"/>
    <w:rsid w:val="00094D50"/>
    <w:rsid w:val="00095F9C"/>
    <w:rsid w:val="000A0DDA"/>
    <w:rsid w:val="000A643D"/>
    <w:rsid w:val="000B0868"/>
    <w:rsid w:val="000B16A9"/>
    <w:rsid w:val="000B4236"/>
    <w:rsid w:val="000C0BFF"/>
    <w:rsid w:val="000C1E0C"/>
    <w:rsid w:val="000C330A"/>
    <w:rsid w:val="000C50D4"/>
    <w:rsid w:val="000C63CD"/>
    <w:rsid w:val="000C6553"/>
    <w:rsid w:val="000C725B"/>
    <w:rsid w:val="000D0034"/>
    <w:rsid w:val="000D11C9"/>
    <w:rsid w:val="000D12AD"/>
    <w:rsid w:val="000D1FBF"/>
    <w:rsid w:val="000D29F0"/>
    <w:rsid w:val="000D5B0D"/>
    <w:rsid w:val="000E13D0"/>
    <w:rsid w:val="000E3F03"/>
    <w:rsid w:val="000E71DC"/>
    <w:rsid w:val="000F1CB2"/>
    <w:rsid w:val="000F5E74"/>
    <w:rsid w:val="001005B7"/>
    <w:rsid w:val="00100B3F"/>
    <w:rsid w:val="00100C3D"/>
    <w:rsid w:val="001023F6"/>
    <w:rsid w:val="00105561"/>
    <w:rsid w:val="00105F3F"/>
    <w:rsid w:val="00107671"/>
    <w:rsid w:val="00110237"/>
    <w:rsid w:val="0011584E"/>
    <w:rsid w:val="00115A6D"/>
    <w:rsid w:val="00115BB1"/>
    <w:rsid w:val="001252F9"/>
    <w:rsid w:val="00131929"/>
    <w:rsid w:val="00136C52"/>
    <w:rsid w:val="001378F2"/>
    <w:rsid w:val="001416DF"/>
    <w:rsid w:val="0014323C"/>
    <w:rsid w:val="0014346E"/>
    <w:rsid w:val="00144BD7"/>
    <w:rsid w:val="00146FA8"/>
    <w:rsid w:val="0014738B"/>
    <w:rsid w:val="001500CE"/>
    <w:rsid w:val="00150E94"/>
    <w:rsid w:val="00153435"/>
    <w:rsid w:val="00155726"/>
    <w:rsid w:val="001608FC"/>
    <w:rsid w:val="00161FA6"/>
    <w:rsid w:val="00164412"/>
    <w:rsid w:val="00164DD7"/>
    <w:rsid w:val="00170E0E"/>
    <w:rsid w:val="001721B3"/>
    <w:rsid w:val="00174B4E"/>
    <w:rsid w:val="00176DB9"/>
    <w:rsid w:val="001771FC"/>
    <w:rsid w:val="00177812"/>
    <w:rsid w:val="00182CE7"/>
    <w:rsid w:val="001846E8"/>
    <w:rsid w:val="00186770"/>
    <w:rsid w:val="00186A11"/>
    <w:rsid w:val="00187BFE"/>
    <w:rsid w:val="001908FE"/>
    <w:rsid w:val="00190C20"/>
    <w:rsid w:val="00190FCD"/>
    <w:rsid w:val="0019251B"/>
    <w:rsid w:val="00194E7E"/>
    <w:rsid w:val="001961F8"/>
    <w:rsid w:val="001964BB"/>
    <w:rsid w:val="00196810"/>
    <w:rsid w:val="00196888"/>
    <w:rsid w:val="001A25A7"/>
    <w:rsid w:val="001A299D"/>
    <w:rsid w:val="001A4FD8"/>
    <w:rsid w:val="001B0D09"/>
    <w:rsid w:val="001B240E"/>
    <w:rsid w:val="001B335B"/>
    <w:rsid w:val="001B5CB7"/>
    <w:rsid w:val="001B5FFA"/>
    <w:rsid w:val="001B610C"/>
    <w:rsid w:val="001C7807"/>
    <w:rsid w:val="001D0240"/>
    <w:rsid w:val="001D1324"/>
    <w:rsid w:val="001D3CDE"/>
    <w:rsid w:val="001D4115"/>
    <w:rsid w:val="001E0A0F"/>
    <w:rsid w:val="001E26CE"/>
    <w:rsid w:val="001E273C"/>
    <w:rsid w:val="001E62D1"/>
    <w:rsid w:val="001E645B"/>
    <w:rsid w:val="001E6C38"/>
    <w:rsid w:val="001E743D"/>
    <w:rsid w:val="001F0517"/>
    <w:rsid w:val="001F24CF"/>
    <w:rsid w:val="00203F37"/>
    <w:rsid w:val="00205509"/>
    <w:rsid w:val="002069A8"/>
    <w:rsid w:val="00206E5E"/>
    <w:rsid w:val="0020704F"/>
    <w:rsid w:val="00207D47"/>
    <w:rsid w:val="00212305"/>
    <w:rsid w:val="0021366D"/>
    <w:rsid w:val="00214A44"/>
    <w:rsid w:val="00214B9E"/>
    <w:rsid w:val="00214E91"/>
    <w:rsid w:val="00215395"/>
    <w:rsid w:val="0021553F"/>
    <w:rsid w:val="00217AA2"/>
    <w:rsid w:val="00220F99"/>
    <w:rsid w:val="0022139B"/>
    <w:rsid w:val="002216EF"/>
    <w:rsid w:val="002219E6"/>
    <w:rsid w:val="002272EF"/>
    <w:rsid w:val="0023245E"/>
    <w:rsid w:val="00240096"/>
    <w:rsid w:val="00242F6C"/>
    <w:rsid w:val="00247660"/>
    <w:rsid w:val="00251C3F"/>
    <w:rsid w:val="002570E1"/>
    <w:rsid w:val="0025716F"/>
    <w:rsid w:val="00264A2A"/>
    <w:rsid w:val="002661ED"/>
    <w:rsid w:val="002668CA"/>
    <w:rsid w:val="0026691C"/>
    <w:rsid w:val="0027152F"/>
    <w:rsid w:val="0027283A"/>
    <w:rsid w:val="00273694"/>
    <w:rsid w:val="00275061"/>
    <w:rsid w:val="00277440"/>
    <w:rsid w:val="00282EAC"/>
    <w:rsid w:val="00291094"/>
    <w:rsid w:val="002920B9"/>
    <w:rsid w:val="00292D17"/>
    <w:rsid w:val="002942CC"/>
    <w:rsid w:val="00297221"/>
    <w:rsid w:val="002A304A"/>
    <w:rsid w:val="002A33D7"/>
    <w:rsid w:val="002A48DC"/>
    <w:rsid w:val="002A50BA"/>
    <w:rsid w:val="002B0081"/>
    <w:rsid w:val="002B2530"/>
    <w:rsid w:val="002B5FD1"/>
    <w:rsid w:val="002B6DA4"/>
    <w:rsid w:val="002B6DB8"/>
    <w:rsid w:val="002C0CC7"/>
    <w:rsid w:val="002C2564"/>
    <w:rsid w:val="002C4084"/>
    <w:rsid w:val="002C435F"/>
    <w:rsid w:val="002C6BF3"/>
    <w:rsid w:val="002C701C"/>
    <w:rsid w:val="002C71A6"/>
    <w:rsid w:val="002E5483"/>
    <w:rsid w:val="002E5492"/>
    <w:rsid w:val="002E692B"/>
    <w:rsid w:val="002E7811"/>
    <w:rsid w:val="002F03A3"/>
    <w:rsid w:val="002F27D6"/>
    <w:rsid w:val="002F2E74"/>
    <w:rsid w:val="002F41F4"/>
    <w:rsid w:val="002F567B"/>
    <w:rsid w:val="002F60FA"/>
    <w:rsid w:val="002F751A"/>
    <w:rsid w:val="002F79E2"/>
    <w:rsid w:val="0030250A"/>
    <w:rsid w:val="00305012"/>
    <w:rsid w:val="0030664C"/>
    <w:rsid w:val="00306E2A"/>
    <w:rsid w:val="00315F23"/>
    <w:rsid w:val="00321B99"/>
    <w:rsid w:val="00323CFB"/>
    <w:rsid w:val="00323E74"/>
    <w:rsid w:val="00324499"/>
    <w:rsid w:val="003255AC"/>
    <w:rsid w:val="00327DFA"/>
    <w:rsid w:val="003304B1"/>
    <w:rsid w:val="00330EBE"/>
    <w:rsid w:val="00334B52"/>
    <w:rsid w:val="00337AA9"/>
    <w:rsid w:val="00340873"/>
    <w:rsid w:val="00340AFE"/>
    <w:rsid w:val="00342AE6"/>
    <w:rsid w:val="00345B84"/>
    <w:rsid w:val="00346724"/>
    <w:rsid w:val="00347691"/>
    <w:rsid w:val="003516CC"/>
    <w:rsid w:val="003523ED"/>
    <w:rsid w:val="00352722"/>
    <w:rsid w:val="00354801"/>
    <w:rsid w:val="00354D70"/>
    <w:rsid w:val="00356A78"/>
    <w:rsid w:val="00356D10"/>
    <w:rsid w:val="0036091E"/>
    <w:rsid w:val="0036291A"/>
    <w:rsid w:val="003630EB"/>
    <w:rsid w:val="0036549C"/>
    <w:rsid w:val="00366713"/>
    <w:rsid w:val="0036753C"/>
    <w:rsid w:val="0037068F"/>
    <w:rsid w:val="00371872"/>
    <w:rsid w:val="00372BEE"/>
    <w:rsid w:val="00375201"/>
    <w:rsid w:val="003776C9"/>
    <w:rsid w:val="0038001E"/>
    <w:rsid w:val="00381AE4"/>
    <w:rsid w:val="00382B4B"/>
    <w:rsid w:val="00390A36"/>
    <w:rsid w:val="003A04BC"/>
    <w:rsid w:val="003A090C"/>
    <w:rsid w:val="003A3AD7"/>
    <w:rsid w:val="003A5723"/>
    <w:rsid w:val="003B04C2"/>
    <w:rsid w:val="003B1125"/>
    <w:rsid w:val="003B6352"/>
    <w:rsid w:val="003B63BC"/>
    <w:rsid w:val="003C0975"/>
    <w:rsid w:val="003C6FE6"/>
    <w:rsid w:val="003D0BA2"/>
    <w:rsid w:val="003D10A0"/>
    <w:rsid w:val="003D2282"/>
    <w:rsid w:val="003E42AB"/>
    <w:rsid w:val="003E5966"/>
    <w:rsid w:val="003E68ED"/>
    <w:rsid w:val="003F7578"/>
    <w:rsid w:val="00400A7B"/>
    <w:rsid w:val="00410371"/>
    <w:rsid w:val="004111EC"/>
    <w:rsid w:val="00412D88"/>
    <w:rsid w:val="004133F0"/>
    <w:rsid w:val="00413C21"/>
    <w:rsid w:val="00414F5E"/>
    <w:rsid w:val="00421127"/>
    <w:rsid w:val="00423B8A"/>
    <w:rsid w:val="0043103A"/>
    <w:rsid w:val="00434A2D"/>
    <w:rsid w:val="004350ED"/>
    <w:rsid w:val="00436B0F"/>
    <w:rsid w:val="0043738E"/>
    <w:rsid w:val="00437F3D"/>
    <w:rsid w:val="004419CF"/>
    <w:rsid w:val="00450495"/>
    <w:rsid w:val="00454CF4"/>
    <w:rsid w:val="004578F0"/>
    <w:rsid w:val="00457C40"/>
    <w:rsid w:val="004611D6"/>
    <w:rsid w:val="00462367"/>
    <w:rsid w:val="004636C4"/>
    <w:rsid w:val="00463FCB"/>
    <w:rsid w:val="00471332"/>
    <w:rsid w:val="00472918"/>
    <w:rsid w:val="00473E33"/>
    <w:rsid w:val="004764B1"/>
    <w:rsid w:val="00476702"/>
    <w:rsid w:val="004770ED"/>
    <w:rsid w:val="004820F6"/>
    <w:rsid w:val="00482648"/>
    <w:rsid w:val="004841C9"/>
    <w:rsid w:val="00484E54"/>
    <w:rsid w:val="00487321"/>
    <w:rsid w:val="00495B1E"/>
    <w:rsid w:val="00495CE1"/>
    <w:rsid w:val="004A0976"/>
    <w:rsid w:val="004A4559"/>
    <w:rsid w:val="004A5595"/>
    <w:rsid w:val="004A5875"/>
    <w:rsid w:val="004A634A"/>
    <w:rsid w:val="004A6899"/>
    <w:rsid w:val="004B0009"/>
    <w:rsid w:val="004B1B54"/>
    <w:rsid w:val="004B372F"/>
    <w:rsid w:val="004B3BDE"/>
    <w:rsid w:val="004B655D"/>
    <w:rsid w:val="004C1268"/>
    <w:rsid w:val="004C268C"/>
    <w:rsid w:val="004C5595"/>
    <w:rsid w:val="004C6F21"/>
    <w:rsid w:val="004E0ECE"/>
    <w:rsid w:val="004E158A"/>
    <w:rsid w:val="004E626E"/>
    <w:rsid w:val="004E6980"/>
    <w:rsid w:val="004F1EF0"/>
    <w:rsid w:val="004F2DAA"/>
    <w:rsid w:val="004F49FD"/>
    <w:rsid w:val="00512C1D"/>
    <w:rsid w:val="00513297"/>
    <w:rsid w:val="00513641"/>
    <w:rsid w:val="005164CC"/>
    <w:rsid w:val="00517F3A"/>
    <w:rsid w:val="00522192"/>
    <w:rsid w:val="005228B7"/>
    <w:rsid w:val="0052302F"/>
    <w:rsid w:val="00526588"/>
    <w:rsid w:val="005307FC"/>
    <w:rsid w:val="00534E7F"/>
    <w:rsid w:val="00537099"/>
    <w:rsid w:val="005431F2"/>
    <w:rsid w:val="00544A11"/>
    <w:rsid w:val="00545807"/>
    <w:rsid w:val="0054648D"/>
    <w:rsid w:val="0054734D"/>
    <w:rsid w:val="005476D1"/>
    <w:rsid w:val="0055148A"/>
    <w:rsid w:val="00561580"/>
    <w:rsid w:val="00561B7F"/>
    <w:rsid w:val="0056240B"/>
    <w:rsid w:val="005631DF"/>
    <w:rsid w:val="005633AE"/>
    <w:rsid w:val="00564720"/>
    <w:rsid w:val="00565C93"/>
    <w:rsid w:val="005674F7"/>
    <w:rsid w:val="00567A59"/>
    <w:rsid w:val="005717CC"/>
    <w:rsid w:val="0057283B"/>
    <w:rsid w:val="00574EDD"/>
    <w:rsid w:val="0057517D"/>
    <w:rsid w:val="005757ED"/>
    <w:rsid w:val="00575852"/>
    <w:rsid w:val="00576FC1"/>
    <w:rsid w:val="00577CB7"/>
    <w:rsid w:val="00577EFD"/>
    <w:rsid w:val="00580536"/>
    <w:rsid w:val="00580C5B"/>
    <w:rsid w:val="00582725"/>
    <w:rsid w:val="00582DB9"/>
    <w:rsid w:val="005851F7"/>
    <w:rsid w:val="0059049B"/>
    <w:rsid w:val="00591CB8"/>
    <w:rsid w:val="00594E71"/>
    <w:rsid w:val="00594FA9"/>
    <w:rsid w:val="005A22A7"/>
    <w:rsid w:val="005A24E1"/>
    <w:rsid w:val="005A3009"/>
    <w:rsid w:val="005A6DD6"/>
    <w:rsid w:val="005A7C60"/>
    <w:rsid w:val="005B1DBA"/>
    <w:rsid w:val="005B32B9"/>
    <w:rsid w:val="005B443B"/>
    <w:rsid w:val="005B4CC2"/>
    <w:rsid w:val="005C0143"/>
    <w:rsid w:val="005C2CF7"/>
    <w:rsid w:val="005C3A66"/>
    <w:rsid w:val="005C541C"/>
    <w:rsid w:val="005C6629"/>
    <w:rsid w:val="005D2B2C"/>
    <w:rsid w:val="005D3438"/>
    <w:rsid w:val="005D3FCE"/>
    <w:rsid w:val="005E59EF"/>
    <w:rsid w:val="005F04CD"/>
    <w:rsid w:val="005F24D5"/>
    <w:rsid w:val="005F450F"/>
    <w:rsid w:val="005F5968"/>
    <w:rsid w:val="005F79F7"/>
    <w:rsid w:val="00600B69"/>
    <w:rsid w:val="006078AA"/>
    <w:rsid w:val="00611BFA"/>
    <w:rsid w:val="00611C4F"/>
    <w:rsid w:val="00612240"/>
    <w:rsid w:val="006125BD"/>
    <w:rsid w:val="00613EC7"/>
    <w:rsid w:val="00613F69"/>
    <w:rsid w:val="00613F6B"/>
    <w:rsid w:val="00614341"/>
    <w:rsid w:val="006172B0"/>
    <w:rsid w:val="00621A0D"/>
    <w:rsid w:val="00623EB9"/>
    <w:rsid w:val="00624716"/>
    <w:rsid w:val="00624D02"/>
    <w:rsid w:val="00625344"/>
    <w:rsid w:val="006257AF"/>
    <w:rsid w:val="00626676"/>
    <w:rsid w:val="00631100"/>
    <w:rsid w:val="00631485"/>
    <w:rsid w:val="0063163D"/>
    <w:rsid w:val="00631659"/>
    <w:rsid w:val="00636322"/>
    <w:rsid w:val="00637C89"/>
    <w:rsid w:val="00640CE4"/>
    <w:rsid w:val="00641E50"/>
    <w:rsid w:val="00642016"/>
    <w:rsid w:val="00643D9E"/>
    <w:rsid w:val="00645C4F"/>
    <w:rsid w:val="0064637F"/>
    <w:rsid w:val="00650FF7"/>
    <w:rsid w:val="006571BA"/>
    <w:rsid w:val="00661972"/>
    <w:rsid w:val="00664626"/>
    <w:rsid w:val="006667A2"/>
    <w:rsid w:val="00666C7C"/>
    <w:rsid w:val="00671601"/>
    <w:rsid w:val="00672434"/>
    <w:rsid w:val="0067322E"/>
    <w:rsid w:val="00676914"/>
    <w:rsid w:val="00677349"/>
    <w:rsid w:val="00681694"/>
    <w:rsid w:val="00681F54"/>
    <w:rsid w:val="00682D85"/>
    <w:rsid w:val="006832D1"/>
    <w:rsid w:val="006845C9"/>
    <w:rsid w:val="00686554"/>
    <w:rsid w:val="00686786"/>
    <w:rsid w:val="00686F63"/>
    <w:rsid w:val="00690535"/>
    <w:rsid w:val="006A3368"/>
    <w:rsid w:val="006A66E7"/>
    <w:rsid w:val="006B214A"/>
    <w:rsid w:val="006C43DF"/>
    <w:rsid w:val="006C6A70"/>
    <w:rsid w:val="006D0786"/>
    <w:rsid w:val="006D24B7"/>
    <w:rsid w:val="006D26E9"/>
    <w:rsid w:val="006D3796"/>
    <w:rsid w:val="006D4ED7"/>
    <w:rsid w:val="006D4FD7"/>
    <w:rsid w:val="006E1274"/>
    <w:rsid w:val="006E2717"/>
    <w:rsid w:val="006E38D0"/>
    <w:rsid w:val="006E5D55"/>
    <w:rsid w:val="006F2EDE"/>
    <w:rsid w:val="006F30AC"/>
    <w:rsid w:val="006F36F2"/>
    <w:rsid w:val="006F5E4A"/>
    <w:rsid w:val="006F603A"/>
    <w:rsid w:val="006F6A75"/>
    <w:rsid w:val="0070162C"/>
    <w:rsid w:val="007029BC"/>
    <w:rsid w:val="007039E1"/>
    <w:rsid w:val="00704912"/>
    <w:rsid w:val="00705EDE"/>
    <w:rsid w:val="00706348"/>
    <w:rsid w:val="00706769"/>
    <w:rsid w:val="00710B6A"/>
    <w:rsid w:val="007157B8"/>
    <w:rsid w:val="00715CD3"/>
    <w:rsid w:val="0072076F"/>
    <w:rsid w:val="007263DC"/>
    <w:rsid w:val="00727A95"/>
    <w:rsid w:val="00732795"/>
    <w:rsid w:val="00733609"/>
    <w:rsid w:val="0073548B"/>
    <w:rsid w:val="00742744"/>
    <w:rsid w:val="0074541A"/>
    <w:rsid w:val="00745A68"/>
    <w:rsid w:val="00751E10"/>
    <w:rsid w:val="007521AC"/>
    <w:rsid w:val="00752E9A"/>
    <w:rsid w:val="00753CE6"/>
    <w:rsid w:val="00753E50"/>
    <w:rsid w:val="00761702"/>
    <w:rsid w:val="00761A5D"/>
    <w:rsid w:val="007637C6"/>
    <w:rsid w:val="0076532D"/>
    <w:rsid w:val="00771C01"/>
    <w:rsid w:val="00771F4D"/>
    <w:rsid w:val="00773E27"/>
    <w:rsid w:val="00775AB4"/>
    <w:rsid w:val="0077610D"/>
    <w:rsid w:val="00776DA4"/>
    <w:rsid w:val="007774D1"/>
    <w:rsid w:val="007814CC"/>
    <w:rsid w:val="00786769"/>
    <w:rsid w:val="00791A80"/>
    <w:rsid w:val="007A073E"/>
    <w:rsid w:val="007A1C0D"/>
    <w:rsid w:val="007A29A3"/>
    <w:rsid w:val="007A355E"/>
    <w:rsid w:val="007A4993"/>
    <w:rsid w:val="007B0EA3"/>
    <w:rsid w:val="007B359A"/>
    <w:rsid w:val="007B35C3"/>
    <w:rsid w:val="007B52E7"/>
    <w:rsid w:val="007B6295"/>
    <w:rsid w:val="007C2F77"/>
    <w:rsid w:val="007C32A0"/>
    <w:rsid w:val="007C6F65"/>
    <w:rsid w:val="007C77F0"/>
    <w:rsid w:val="007D005B"/>
    <w:rsid w:val="007D1707"/>
    <w:rsid w:val="007D3432"/>
    <w:rsid w:val="007D5271"/>
    <w:rsid w:val="007D580D"/>
    <w:rsid w:val="007D7E7E"/>
    <w:rsid w:val="007E2868"/>
    <w:rsid w:val="007E48BD"/>
    <w:rsid w:val="007E5682"/>
    <w:rsid w:val="007E5B5D"/>
    <w:rsid w:val="007F43AF"/>
    <w:rsid w:val="007F68C3"/>
    <w:rsid w:val="007F787D"/>
    <w:rsid w:val="00800031"/>
    <w:rsid w:val="008011DF"/>
    <w:rsid w:val="00812042"/>
    <w:rsid w:val="0081638A"/>
    <w:rsid w:val="008219FE"/>
    <w:rsid w:val="00821C0D"/>
    <w:rsid w:val="00822451"/>
    <w:rsid w:val="00825E77"/>
    <w:rsid w:val="00833D8E"/>
    <w:rsid w:val="00833EB5"/>
    <w:rsid w:val="0083428D"/>
    <w:rsid w:val="008347A2"/>
    <w:rsid w:val="00836B0A"/>
    <w:rsid w:val="008377FA"/>
    <w:rsid w:val="00845821"/>
    <w:rsid w:val="00847A84"/>
    <w:rsid w:val="008505DD"/>
    <w:rsid w:val="00850C75"/>
    <w:rsid w:val="0085137C"/>
    <w:rsid w:val="00852CBB"/>
    <w:rsid w:val="008530CD"/>
    <w:rsid w:val="00853D15"/>
    <w:rsid w:val="0085434A"/>
    <w:rsid w:val="00857846"/>
    <w:rsid w:val="00857BD3"/>
    <w:rsid w:val="00861D2D"/>
    <w:rsid w:val="00862C4C"/>
    <w:rsid w:val="00863BF3"/>
    <w:rsid w:val="00866A1C"/>
    <w:rsid w:val="008705F9"/>
    <w:rsid w:val="00872101"/>
    <w:rsid w:val="0087221C"/>
    <w:rsid w:val="008727AB"/>
    <w:rsid w:val="00875839"/>
    <w:rsid w:val="00876120"/>
    <w:rsid w:val="0087635A"/>
    <w:rsid w:val="0087687A"/>
    <w:rsid w:val="008847C1"/>
    <w:rsid w:val="00887000"/>
    <w:rsid w:val="00887731"/>
    <w:rsid w:val="00887EE3"/>
    <w:rsid w:val="008905F8"/>
    <w:rsid w:val="008920B2"/>
    <w:rsid w:val="0089698B"/>
    <w:rsid w:val="00897AE4"/>
    <w:rsid w:val="008A04DD"/>
    <w:rsid w:val="008A0694"/>
    <w:rsid w:val="008A0B2A"/>
    <w:rsid w:val="008A186A"/>
    <w:rsid w:val="008A23E4"/>
    <w:rsid w:val="008A7052"/>
    <w:rsid w:val="008B0D80"/>
    <w:rsid w:val="008B2478"/>
    <w:rsid w:val="008B2C92"/>
    <w:rsid w:val="008B2F80"/>
    <w:rsid w:val="008B34E5"/>
    <w:rsid w:val="008B35A9"/>
    <w:rsid w:val="008B495E"/>
    <w:rsid w:val="008B60BA"/>
    <w:rsid w:val="008C3D0E"/>
    <w:rsid w:val="008C3D19"/>
    <w:rsid w:val="008C3E67"/>
    <w:rsid w:val="008C6C2C"/>
    <w:rsid w:val="008C7875"/>
    <w:rsid w:val="008D0D80"/>
    <w:rsid w:val="008D276F"/>
    <w:rsid w:val="008D46F1"/>
    <w:rsid w:val="008D4C64"/>
    <w:rsid w:val="008E2B2B"/>
    <w:rsid w:val="008F2123"/>
    <w:rsid w:val="008F4CE0"/>
    <w:rsid w:val="008F7CBC"/>
    <w:rsid w:val="009008F3"/>
    <w:rsid w:val="00900B7F"/>
    <w:rsid w:val="00901711"/>
    <w:rsid w:val="0090453E"/>
    <w:rsid w:val="00904DD9"/>
    <w:rsid w:val="00906176"/>
    <w:rsid w:val="00906E3B"/>
    <w:rsid w:val="00916463"/>
    <w:rsid w:val="00916DE2"/>
    <w:rsid w:val="00920908"/>
    <w:rsid w:val="00920E43"/>
    <w:rsid w:val="0092186B"/>
    <w:rsid w:val="00921BB8"/>
    <w:rsid w:val="00925FE8"/>
    <w:rsid w:val="00926807"/>
    <w:rsid w:val="0093214D"/>
    <w:rsid w:val="00935A1E"/>
    <w:rsid w:val="00935FC7"/>
    <w:rsid w:val="0094135B"/>
    <w:rsid w:val="00943749"/>
    <w:rsid w:val="009445AD"/>
    <w:rsid w:val="00960F39"/>
    <w:rsid w:val="0096199E"/>
    <w:rsid w:val="009619F1"/>
    <w:rsid w:val="00961DC3"/>
    <w:rsid w:val="00963725"/>
    <w:rsid w:val="00964654"/>
    <w:rsid w:val="0096526D"/>
    <w:rsid w:val="009659BD"/>
    <w:rsid w:val="00965B9B"/>
    <w:rsid w:val="00970F90"/>
    <w:rsid w:val="0097489A"/>
    <w:rsid w:val="00974B46"/>
    <w:rsid w:val="00975569"/>
    <w:rsid w:val="009772C7"/>
    <w:rsid w:val="00977B63"/>
    <w:rsid w:val="0098000C"/>
    <w:rsid w:val="00980A50"/>
    <w:rsid w:val="00982744"/>
    <w:rsid w:val="009832EC"/>
    <w:rsid w:val="009839D9"/>
    <w:rsid w:val="00984F29"/>
    <w:rsid w:val="00987450"/>
    <w:rsid w:val="00987E0D"/>
    <w:rsid w:val="00987E37"/>
    <w:rsid w:val="009960D0"/>
    <w:rsid w:val="009A0FCE"/>
    <w:rsid w:val="009A5A51"/>
    <w:rsid w:val="009A61DB"/>
    <w:rsid w:val="009B164B"/>
    <w:rsid w:val="009B1E60"/>
    <w:rsid w:val="009B7A67"/>
    <w:rsid w:val="009C0479"/>
    <w:rsid w:val="009C104D"/>
    <w:rsid w:val="009C1BF6"/>
    <w:rsid w:val="009C4557"/>
    <w:rsid w:val="009C6735"/>
    <w:rsid w:val="009C69AE"/>
    <w:rsid w:val="009C6CCD"/>
    <w:rsid w:val="009C6EB8"/>
    <w:rsid w:val="009D0240"/>
    <w:rsid w:val="009D2D98"/>
    <w:rsid w:val="009D734A"/>
    <w:rsid w:val="009E4FF0"/>
    <w:rsid w:val="009E5838"/>
    <w:rsid w:val="009F3361"/>
    <w:rsid w:val="009F3BE9"/>
    <w:rsid w:val="009F3FBB"/>
    <w:rsid w:val="00A00919"/>
    <w:rsid w:val="00A01AF1"/>
    <w:rsid w:val="00A02545"/>
    <w:rsid w:val="00A03535"/>
    <w:rsid w:val="00A06C89"/>
    <w:rsid w:val="00A07729"/>
    <w:rsid w:val="00A12009"/>
    <w:rsid w:val="00A14B85"/>
    <w:rsid w:val="00A17677"/>
    <w:rsid w:val="00A201A3"/>
    <w:rsid w:val="00A2051F"/>
    <w:rsid w:val="00A25288"/>
    <w:rsid w:val="00A2595A"/>
    <w:rsid w:val="00A2665F"/>
    <w:rsid w:val="00A27888"/>
    <w:rsid w:val="00A31357"/>
    <w:rsid w:val="00A31417"/>
    <w:rsid w:val="00A314EE"/>
    <w:rsid w:val="00A323A4"/>
    <w:rsid w:val="00A349ED"/>
    <w:rsid w:val="00A34F0F"/>
    <w:rsid w:val="00A34F54"/>
    <w:rsid w:val="00A40949"/>
    <w:rsid w:val="00A422E7"/>
    <w:rsid w:val="00A434EC"/>
    <w:rsid w:val="00A44E5E"/>
    <w:rsid w:val="00A46369"/>
    <w:rsid w:val="00A47823"/>
    <w:rsid w:val="00A528CE"/>
    <w:rsid w:val="00A538D4"/>
    <w:rsid w:val="00A55A0C"/>
    <w:rsid w:val="00A56BAF"/>
    <w:rsid w:val="00A61A64"/>
    <w:rsid w:val="00A62F95"/>
    <w:rsid w:val="00A63C5A"/>
    <w:rsid w:val="00A66F79"/>
    <w:rsid w:val="00A67B73"/>
    <w:rsid w:val="00A73E06"/>
    <w:rsid w:val="00A76DE0"/>
    <w:rsid w:val="00A76E66"/>
    <w:rsid w:val="00A815F3"/>
    <w:rsid w:val="00A81DE4"/>
    <w:rsid w:val="00A84ABE"/>
    <w:rsid w:val="00A85940"/>
    <w:rsid w:val="00A861E5"/>
    <w:rsid w:val="00A87816"/>
    <w:rsid w:val="00A9145E"/>
    <w:rsid w:val="00A91707"/>
    <w:rsid w:val="00A92B6E"/>
    <w:rsid w:val="00A9300B"/>
    <w:rsid w:val="00A97A2A"/>
    <w:rsid w:val="00AA1DE9"/>
    <w:rsid w:val="00AA2AAC"/>
    <w:rsid w:val="00AA3EBB"/>
    <w:rsid w:val="00AB22CA"/>
    <w:rsid w:val="00AB445C"/>
    <w:rsid w:val="00AC10F5"/>
    <w:rsid w:val="00AC6CE2"/>
    <w:rsid w:val="00AD2128"/>
    <w:rsid w:val="00AD2971"/>
    <w:rsid w:val="00AD4941"/>
    <w:rsid w:val="00AD54B7"/>
    <w:rsid w:val="00AD6620"/>
    <w:rsid w:val="00AD777D"/>
    <w:rsid w:val="00AE0498"/>
    <w:rsid w:val="00AE3958"/>
    <w:rsid w:val="00AE7DB7"/>
    <w:rsid w:val="00AF0785"/>
    <w:rsid w:val="00AF14F7"/>
    <w:rsid w:val="00AF15DF"/>
    <w:rsid w:val="00AF1883"/>
    <w:rsid w:val="00AF44B8"/>
    <w:rsid w:val="00B00B21"/>
    <w:rsid w:val="00B05C29"/>
    <w:rsid w:val="00B11A5C"/>
    <w:rsid w:val="00B21EF0"/>
    <w:rsid w:val="00B22CE5"/>
    <w:rsid w:val="00B26306"/>
    <w:rsid w:val="00B318D9"/>
    <w:rsid w:val="00B33834"/>
    <w:rsid w:val="00B33CBC"/>
    <w:rsid w:val="00B403AA"/>
    <w:rsid w:val="00B410DC"/>
    <w:rsid w:val="00B41462"/>
    <w:rsid w:val="00B43CE7"/>
    <w:rsid w:val="00B4564E"/>
    <w:rsid w:val="00B45F61"/>
    <w:rsid w:val="00B4678D"/>
    <w:rsid w:val="00B51754"/>
    <w:rsid w:val="00B55CED"/>
    <w:rsid w:val="00B56699"/>
    <w:rsid w:val="00B568C4"/>
    <w:rsid w:val="00B577D8"/>
    <w:rsid w:val="00B61BF1"/>
    <w:rsid w:val="00B64D8F"/>
    <w:rsid w:val="00B66E21"/>
    <w:rsid w:val="00B67206"/>
    <w:rsid w:val="00B7054C"/>
    <w:rsid w:val="00B70743"/>
    <w:rsid w:val="00B731CE"/>
    <w:rsid w:val="00B736CC"/>
    <w:rsid w:val="00B74851"/>
    <w:rsid w:val="00B86F40"/>
    <w:rsid w:val="00B90A95"/>
    <w:rsid w:val="00B926FA"/>
    <w:rsid w:val="00B92CD1"/>
    <w:rsid w:val="00B9686A"/>
    <w:rsid w:val="00B9794A"/>
    <w:rsid w:val="00B97ADD"/>
    <w:rsid w:val="00BA26C3"/>
    <w:rsid w:val="00BA33FE"/>
    <w:rsid w:val="00BA5319"/>
    <w:rsid w:val="00BA6AEE"/>
    <w:rsid w:val="00BB0EC1"/>
    <w:rsid w:val="00BB28AC"/>
    <w:rsid w:val="00BC02E1"/>
    <w:rsid w:val="00BC3863"/>
    <w:rsid w:val="00BC4889"/>
    <w:rsid w:val="00BD3A52"/>
    <w:rsid w:val="00BD4566"/>
    <w:rsid w:val="00BE14EC"/>
    <w:rsid w:val="00BE3D16"/>
    <w:rsid w:val="00BE4E70"/>
    <w:rsid w:val="00BE5149"/>
    <w:rsid w:val="00BE5446"/>
    <w:rsid w:val="00BE7C78"/>
    <w:rsid w:val="00BF0145"/>
    <w:rsid w:val="00BF20B3"/>
    <w:rsid w:val="00BF5421"/>
    <w:rsid w:val="00BF75DF"/>
    <w:rsid w:val="00C00C7C"/>
    <w:rsid w:val="00C0320C"/>
    <w:rsid w:val="00C0365D"/>
    <w:rsid w:val="00C037EC"/>
    <w:rsid w:val="00C03B6F"/>
    <w:rsid w:val="00C05AC0"/>
    <w:rsid w:val="00C0653A"/>
    <w:rsid w:val="00C06A55"/>
    <w:rsid w:val="00C10981"/>
    <w:rsid w:val="00C141BB"/>
    <w:rsid w:val="00C16959"/>
    <w:rsid w:val="00C179FD"/>
    <w:rsid w:val="00C204E4"/>
    <w:rsid w:val="00C21873"/>
    <w:rsid w:val="00C22A5F"/>
    <w:rsid w:val="00C25B8A"/>
    <w:rsid w:val="00C261D9"/>
    <w:rsid w:val="00C350A1"/>
    <w:rsid w:val="00C36CB5"/>
    <w:rsid w:val="00C403D5"/>
    <w:rsid w:val="00C40F8E"/>
    <w:rsid w:val="00C432C9"/>
    <w:rsid w:val="00C4526D"/>
    <w:rsid w:val="00C47544"/>
    <w:rsid w:val="00C50FBD"/>
    <w:rsid w:val="00C541E4"/>
    <w:rsid w:val="00C542BE"/>
    <w:rsid w:val="00C60ED7"/>
    <w:rsid w:val="00C628A5"/>
    <w:rsid w:val="00C632D1"/>
    <w:rsid w:val="00C63F3E"/>
    <w:rsid w:val="00C6533F"/>
    <w:rsid w:val="00C67B18"/>
    <w:rsid w:val="00C74298"/>
    <w:rsid w:val="00C8107B"/>
    <w:rsid w:val="00C84FA1"/>
    <w:rsid w:val="00C86313"/>
    <w:rsid w:val="00C9312F"/>
    <w:rsid w:val="00C9346F"/>
    <w:rsid w:val="00C93974"/>
    <w:rsid w:val="00C94D2A"/>
    <w:rsid w:val="00C94D5A"/>
    <w:rsid w:val="00C95CCF"/>
    <w:rsid w:val="00C96B07"/>
    <w:rsid w:val="00C97A67"/>
    <w:rsid w:val="00CA1449"/>
    <w:rsid w:val="00CB0244"/>
    <w:rsid w:val="00CB192D"/>
    <w:rsid w:val="00CB24C0"/>
    <w:rsid w:val="00CB50EC"/>
    <w:rsid w:val="00CB79D5"/>
    <w:rsid w:val="00CC0C28"/>
    <w:rsid w:val="00CC1565"/>
    <w:rsid w:val="00CC1A6B"/>
    <w:rsid w:val="00CC3A59"/>
    <w:rsid w:val="00CC55CA"/>
    <w:rsid w:val="00CC5AE9"/>
    <w:rsid w:val="00CD01D6"/>
    <w:rsid w:val="00CD04E6"/>
    <w:rsid w:val="00CD332B"/>
    <w:rsid w:val="00CD3B1E"/>
    <w:rsid w:val="00CD606F"/>
    <w:rsid w:val="00CD653F"/>
    <w:rsid w:val="00CE09F4"/>
    <w:rsid w:val="00CE11A7"/>
    <w:rsid w:val="00CE5683"/>
    <w:rsid w:val="00CF7E51"/>
    <w:rsid w:val="00D00A42"/>
    <w:rsid w:val="00D00F13"/>
    <w:rsid w:val="00D018FB"/>
    <w:rsid w:val="00D03053"/>
    <w:rsid w:val="00D06351"/>
    <w:rsid w:val="00D11951"/>
    <w:rsid w:val="00D22CDA"/>
    <w:rsid w:val="00D24FBC"/>
    <w:rsid w:val="00D32CFB"/>
    <w:rsid w:val="00D344A8"/>
    <w:rsid w:val="00D35A72"/>
    <w:rsid w:val="00D40B3B"/>
    <w:rsid w:val="00D44AD0"/>
    <w:rsid w:val="00D46AAA"/>
    <w:rsid w:val="00D5145B"/>
    <w:rsid w:val="00D53545"/>
    <w:rsid w:val="00D535CA"/>
    <w:rsid w:val="00D5385C"/>
    <w:rsid w:val="00D543C4"/>
    <w:rsid w:val="00D56158"/>
    <w:rsid w:val="00D56E70"/>
    <w:rsid w:val="00D61537"/>
    <w:rsid w:val="00D62363"/>
    <w:rsid w:val="00D62722"/>
    <w:rsid w:val="00D671F1"/>
    <w:rsid w:val="00D67FA1"/>
    <w:rsid w:val="00D73A3C"/>
    <w:rsid w:val="00D745CC"/>
    <w:rsid w:val="00D76AA6"/>
    <w:rsid w:val="00D81F17"/>
    <w:rsid w:val="00D825E7"/>
    <w:rsid w:val="00D82BB8"/>
    <w:rsid w:val="00D85559"/>
    <w:rsid w:val="00D85921"/>
    <w:rsid w:val="00D85C84"/>
    <w:rsid w:val="00D900A0"/>
    <w:rsid w:val="00D94F28"/>
    <w:rsid w:val="00DA087D"/>
    <w:rsid w:val="00DA1D9E"/>
    <w:rsid w:val="00DA40D0"/>
    <w:rsid w:val="00DB0FD5"/>
    <w:rsid w:val="00DB1688"/>
    <w:rsid w:val="00DB2176"/>
    <w:rsid w:val="00DB21FD"/>
    <w:rsid w:val="00DB29A6"/>
    <w:rsid w:val="00DB6407"/>
    <w:rsid w:val="00DB7DFB"/>
    <w:rsid w:val="00DC0B73"/>
    <w:rsid w:val="00DC143A"/>
    <w:rsid w:val="00DC2EC8"/>
    <w:rsid w:val="00DC367F"/>
    <w:rsid w:val="00DC4B5A"/>
    <w:rsid w:val="00DC4FFA"/>
    <w:rsid w:val="00DC5440"/>
    <w:rsid w:val="00DC554C"/>
    <w:rsid w:val="00DD00C1"/>
    <w:rsid w:val="00DD0D4B"/>
    <w:rsid w:val="00DD1820"/>
    <w:rsid w:val="00DD1D36"/>
    <w:rsid w:val="00DD3FCF"/>
    <w:rsid w:val="00DE2A77"/>
    <w:rsid w:val="00DE4279"/>
    <w:rsid w:val="00DE7B2D"/>
    <w:rsid w:val="00DF09B4"/>
    <w:rsid w:val="00DF0D5F"/>
    <w:rsid w:val="00DF1823"/>
    <w:rsid w:val="00DF39B9"/>
    <w:rsid w:val="00E04EC2"/>
    <w:rsid w:val="00E0608C"/>
    <w:rsid w:val="00E12019"/>
    <w:rsid w:val="00E12665"/>
    <w:rsid w:val="00E13C56"/>
    <w:rsid w:val="00E23506"/>
    <w:rsid w:val="00E23DDE"/>
    <w:rsid w:val="00E27742"/>
    <w:rsid w:val="00E302D6"/>
    <w:rsid w:val="00E33776"/>
    <w:rsid w:val="00E33870"/>
    <w:rsid w:val="00E351D9"/>
    <w:rsid w:val="00E35D56"/>
    <w:rsid w:val="00E377A0"/>
    <w:rsid w:val="00E42276"/>
    <w:rsid w:val="00E454AB"/>
    <w:rsid w:val="00E50AD8"/>
    <w:rsid w:val="00E51B3F"/>
    <w:rsid w:val="00E548E3"/>
    <w:rsid w:val="00E6175D"/>
    <w:rsid w:val="00E62221"/>
    <w:rsid w:val="00E62B84"/>
    <w:rsid w:val="00E6768F"/>
    <w:rsid w:val="00E704B2"/>
    <w:rsid w:val="00E73C70"/>
    <w:rsid w:val="00E73EE1"/>
    <w:rsid w:val="00E74DB4"/>
    <w:rsid w:val="00E76E0B"/>
    <w:rsid w:val="00E77FAC"/>
    <w:rsid w:val="00E80A96"/>
    <w:rsid w:val="00E8435D"/>
    <w:rsid w:val="00E85983"/>
    <w:rsid w:val="00E85BA3"/>
    <w:rsid w:val="00E86AAB"/>
    <w:rsid w:val="00E90E3E"/>
    <w:rsid w:val="00E90FC0"/>
    <w:rsid w:val="00E91C04"/>
    <w:rsid w:val="00EA0DBC"/>
    <w:rsid w:val="00EA4A5A"/>
    <w:rsid w:val="00EC078A"/>
    <w:rsid w:val="00EC2971"/>
    <w:rsid w:val="00EC2A0C"/>
    <w:rsid w:val="00EC5360"/>
    <w:rsid w:val="00EC5AFF"/>
    <w:rsid w:val="00EC5B5E"/>
    <w:rsid w:val="00ED1CAF"/>
    <w:rsid w:val="00ED2102"/>
    <w:rsid w:val="00ED397A"/>
    <w:rsid w:val="00EE03DA"/>
    <w:rsid w:val="00EE07DF"/>
    <w:rsid w:val="00EE5F2B"/>
    <w:rsid w:val="00EE7EF0"/>
    <w:rsid w:val="00EF1637"/>
    <w:rsid w:val="00EF6B24"/>
    <w:rsid w:val="00F04E24"/>
    <w:rsid w:val="00F05E98"/>
    <w:rsid w:val="00F07D87"/>
    <w:rsid w:val="00F102B2"/>
    <w:rsid w:val="00F10627"/>
    <w:rsid w:val="00F12170"/>
    <w:rsid w:val="00F14E91"/>
    <w:rsid w:val="00F16B1F"/>
    <w:rsid w:val="00F209D2"/>
    <w:rsid w:val="00F215A1"/>
    <w:rsid w:val="00F22050"/>
    <w:rsid w:val="00F24521"/>
    <w:rsid w:val="00F25F7A"/>
    <w:rsid w:val="00F31A74"/>
    <w:rsid w:val="00F31BBD"/>
    <w:rsid w:val="00F334D7"/>
    <w:rsid w:val="00F35995"/>
    <w:rsid w:val="00F41C25"/>
    <w:rsid w:val="00F4359C"/>
    <w:rsid w:val="00F438B8"/>
    <w:rsid w:val="00F43CDF"/>
    <w:rsid w:val="00F445DF"/>
    <w:rsid w:val="00F47AC5"/>
    <w:rsid w:val="00F50527"/>
    <w:rsid w:val="00F512C0"/>
    <w:rsid w:val="00F5240B"/>
    <w:rsid w:val="00F52593"/>
    <w:rsid w:val="00F52E0F"/>
    <w:rsid w:val="00F56C19"/>
    <w:rsid w:val="00F6045D"/>
    <w:rsid w:val="00F632B1"/>
    <w:rsid w:val="00F64545"/>
    <w:rsid w:val="00F66787"/>
    <w:rsid w:val="00F669D0"/>
    <w:rsid w:val="00F675CE"/>
    <w:rsid w:val="00F71293"/>
    <w:rsid w:val="00F74AD0"/>
    <w:rsid w:val="00F7737F"/>
    <w:rsid w:val="00F812C0"/>
    <w:rsid w:val="00F82ED3"/>
    <w:rsid w:val="00F83C1B"/>
    <w:rsid w:val="00F85AC9"/>
    <w:rsid w:val="00F85E07"/>
    <w:rsid w:val="00F878E1"/>
    <w:rsid w:val="00F9052A"/>
    <w:rsid w:val="00F90DE9"/>
    <w:rsid w:val="00F97BE4"/>
    <w:rsid w:val="00FA185F"/>
    <w:rsid w:val="00FA339C"/>
    <w:rsid w:val="00FA425D"/>
    <w:rsid w:val="00FA644E"/>
    <w:rsid w:val="00FB2F01"/>
    <w:rsid w:val="00FB39D1"/>
    <w:rsid w:val="00FC0E85"/>
    <w:rsid w:val="00FC1821"/>
    <w:rsid w:val="00FC66A7"/>
    <w:rsid w:val="00FD070F"/>
    <w:rsid w:val="00FD2CD8"/>
    <w:rsid w:val="00FD42B5"/>
    <w:rsid w:val="00FD6548"/>
    <w:rsid w:val="00FE1D5F"/>
    <w:rsid w:val="00FE3C3F"/>
    <w:rsid w:val="00FE6C0F"/>
    <w:rsid w:val="00FE7AA8"/>
    <w:rsid w:val="00FF1154"/>
    <w:rsid w:val="00FF4216"/>
    <w:rsid w:val="00FF6F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630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2630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6306"/>
    <w:rPr>
      <w:rFonts w:ascii="Tahoma" w:hAnsi="Tahoma" w:cs="Tahoma"/>
      <w:sz w:val="16"/>
      <w:szCs w:val="16"/>
    </w:rPr>
  </w:style>
  <w:style w:type="paragraph" w:styleId="Citazioneintensa">
    <w:name w:val="Intense Quote"/>
    <w:basedOn w:val="Normale"/>
    <w:next w:val="Normale"/>
    <w:link w:val="CitazioneintensaCarattere"/>
    <w:uiPriority w:val="30"/>
    <w:qFormat/>
    <w:rsid w:val="00B26306"/>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B26306"/>
    <w:rPr>
      <w:b/>
      <w:bCs/>
      <w:i/>
      <w:iCs/>
      <w:color w:val="4F81BD" w:themeColor="accent1"/>
    </w:rPr>
  </w:style>
  <w:style w:type="paragraph" w:styleId="Nessunaspaziatura">
    <w:name w:val="No Spacing"/>
    <w:uiPriority w:val="1"/>
    <w:qFormat/>
    <w:rsid w:val="00B26306"/>
    <w:pPr>
      <w:spacing w:after="0" w:line="240" w:lineRule="auto"/>
    </w:pPr>
    <w:rPr>
      <w:rFonts w:ascii="Times New Roman" w:eastAsia="Times New Roman" w:hAnsi="Times New Roman" w:cs="Times New Roman"/>
      <w:sz w:val="24"/>
      <w:szCs w:val="24"/>
      <w:lang w:eastAsia="it-IT"/>
    </w:rPr>
  </w:style>
  <w:style w:type="paragraph" w:styleId="Titolo">
    <w:name w:val="Title"/>
    <w:basedOn w:val="Normale"/>
    <w:next w:val="Normale"/>
    <w:link w:val="TitoloCarattere"/>
    <w:uiPriority w:val="10"/>
    <w:qFormat/>
    <w:rsid w:val="00B26306"/>
    <w:pPr>
      <w:pBdr>
        <w:bottom w:val="single" w:sz="8" w:space="4" w:color="4F81BD"/>
      </w:pBdr>
      <w:spacing w:after="300"/>
      <w:contextualSpacing/>
    </w:pPr>
    <w:rPr>
      <w:rFonts w:ascii="Cambria" w:hAnsi="Cambria"/>
      <w:color w:val="17365D"/>
      <w:spacing w:val="5"/>
      <w:kern w:val="28"/>
      <w:sz w:val="52"/>
      <w:szCs w:val="52"/>
    </w:rPr>
  </w:style>
  <w:style w:type="character" w:customStyle="1" w:styleId="TitoloCarattere">
    <w:name w:val="Titolo Carattere"/>
    <w:basedOn w:val="Carpredefinitoparagrafo"/>
    <w:link w:val="Titolo"/>
    <w:uiPriority w:val="10"/>
    <w:rsid w:val="00B26306"/>
    <w:rPr>
      <w:rFonts w:ascii="Cambria" w:eastAsia="Times New Roman" w:hAnsi="Cambria" w:cs="Times New Roman"/>
      <w:color w:val="17365D"/>
      <w:spacing w:val="5"/>
      <w:kern w:val="28"/>
      <w:sz w:val="52"/>
      <w:szCs w:val="52"/>
      <w:lang w:eastAsia="it-IT"/>
    </w:rPr>
  </w:style>
  <w:style w:type="character" w:styleId="Enfasicorsivo">
    <w:name w:val="Emphasis"/>
    <w:basedOn w:val="Carpredefinitoparagrafo"/>
    <w:uiPriority w:val="20"/>
    <w:qFormat/>
    <w:rsid w:val="00F5240B"/>
    <w:rPr>
      <w:i/>
      <w:iCs/>
    </w:rPr>
  </w:style>
  <w:style w:type="paragraph" w:styleId="Intestazione">
    <w:name w:val="header"/>
    <w:basedOn w:val="Normale"/>
    <w:link w:val="IntestazioneCarattere"/>
    <w:uiPriority w:val="99"/>
    <w:semiHidden/>
    <w:unhideWhenUsed/>
    <w:rsid w:val="00EC297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C2971"/>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EC2971"/>
    <w:pPr>
      <w:tabs>
        <w:tab w:val="center" w:pos="4819"/>
        <w:tab w:val="right" w:pos="9638"/>
      </w:tabs>
    </w:pPr>
  </w:style>
  <w:style w:type="character" w:customStyle="1" w:styleId="PidipaginaCarattere">
    <w:name w:val="Piè di pagina Carattere"/>
    <w:basedOn w:val="Carpredefinitoparagrafo"/>
    <w:link w:val="Pidipagina"/>
    <w:uiPriority w:val="99"/>
    <w:rsid w:val="00EC2971"/>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F82243-45C0-4C8F-ACAC-71D12AA00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1</Pages>
  <Words>2950</Words>
  <Characters>16820</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Chicca</dc:creator>
  <cp:lastModifiedBy>Chicca</cp:lastModifiedBy>
  <cp:revision>13</cp:revision>
  <cp:lastPrinted>2015-03-20T06:53:00Z</cp:lastPrinted>
  <dcterms:created xsi:type="dcterms:W3CDTF">2015-03-06T09:41:00Z</dcterms:created>
  <dcterms:modified xsi:type="dcterms:W3CDTF">2015-03-20T06:53:00Z</dcterms:modified>
</cp:coreProperties>
</file>